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3B96" w:rsidRDefault="00A63B96">
      <w:pPr>
        <w:spacing w:after="376" w:line="20" w:lineRule="exact"/>
      </w:pPr>
    </w:p>
    <w:p w:rsidR="00A63B96" w:rsidRDefault="00000000">
      <w:pPr>
        <w:spacing w:before="27" w:line="244" w:lineRule="exact"/>
        <w:jc w:val="center"/>
        <w:textAlignment w:val="baseline"/>
        <w:rPr>
          <w:rFonts w:ascii="Calibri" w:eastAsia="Calibri" w:hAnsi="Calibri"/>
          <w:color w:val="000000"/>
          <w:sz w:val="24"/>
          <w:lang w:val="it-IT"/>
        </w:rPr>
      </w:pPr>
      <w:r>
        <w:rPr>
          <w:rFonts w:ascii="Calibri" w:eastAsia="Calibri" w:hAnsi="Calibri"/>
          <w:color w:val="000000"/>
          <w:sz w:val="24"/>
          <w:lang w:val="it-IT"/>
        </w:rPr>
        <w:t>MANIFESTAZIONE SPORTIVA ATLETICA LEGGERA</w:t>
      </w:r>
    </w:p>
    <w:p w:rsidR="00C500C5" w:rsidRDefault="00C500C5">
      <w:pPr>
        <w:spacing w:before="27" w:line="244" w:lineRule="exact"/>
        <w:jc w:val="center"/>
        <w:textAlignment w:val="baseline"/>
        <w:rPr>
          <w:rFonts w:ascii="Calibri" w:eastAsia="Calibri" w:hAnsi="Calibri"/>
          <w:color w:val="000000"/>
          <w:sz w:val="24"/>
          <w:lang w:val="it-IT"/>
        </w:rPr>
      </w:pPr>
    </w:p>
    <w:p w:rsidR="00A63B96" w:rsidRPr="00C500C5" w:rsidRDefault="00000000" w:rsidP="00C500C5">
      <w:pPr>
        <w:spacing w:before="415" w:line="412" w:lineRule="exact"/>
        <w:jc w:val="center"/>
        <w:textAlignment w:val="baseline"/>
        <w:rPr>
          <w:rFonts w:ascii="Calibri" w:eastAsia="Calibri" w:hAnsi="Calibri"/>
          <w:i/>
          <w:color w:val="000000"/>
          <w:spacing w:val="2"/>
          <w:sz w:val="40"/>
          <w:lang w:val="it-IT"/>
        </w:rPr>
      </w:pPr>
      <w:r>
        <w:rPr>
          <w:rFonts w:ascii="Calibri" w:eastAsia="Calibri" w:hAnsi="Calibri"/>
          <w:i/>
          <w:color w:val="000000"/>
          <w:spacing w:val="2"/>
          <w:sz w:val="40"/>
          <w:lang w:val="it-IT"/>
        </w:rPr>
        <w:t xml:space="preserve">Gara </w:t>
      </w:r>
      <w:r w:rsidR="00C500C5">
        <w:rPr>
          <w:rFonts w:ascii="Calibri" w:eastAsia="Calibri" w:hAnsi="Calibri"/>
          <w:i/>
          <w:color w:val="000000"/>
          <w:spacing w:val="2"/>
          <w:sz w:val="40"/>
          <w:lang w:val="it-IT"/>
        </w:rPr>
        <w:t>………………………</w:t>
      </w:r>
      <w:proofErr w:type="gramStart"/>
      <w:r w:rsidR="00C500C5">
        <w:rPr>
          <w:rFonts w:ascii="Calibri" w:eastAsia="Calibri" w:hAnsi="Calibri"/>
          <w:i/>
          <w:color w:val="000000"/>
          <w:spacing w:val="2"/>
          <w:sz w:val="40"/>
          <w:lang w:val="it-IT"/>
        </w:rPr>
        <w:t>…….</w:t>
      </w:r>
      <w:proofErr w:type="gramEnd"/>
      <w:r w:rsidR="00C500C5">
        <w:rPr>
          <w:rFonts w:ascii="Calibri" w:eastAsia="Calibri" w:hAnsi="Calibri"/>
          <w:i/>
          <w:color w:val="000000"/>
          <w:spacing w:val="2"/>
          <w:sz w:val="40"/>
          <w:lang w:val="it-IT"/>
        </w:rPr>
        <w:t>.</w:t>
      </w:r>
    </w:p>
    <w:p w:rsidR="00A63B96" w:rsidRDefault="00000000">
      <w:pPr>
        <w:spacing w:before="603" w:line="329" w:lineRule="exact"/>
        <w:jc w:val="center"/>
        <w:textAlignment w:val="baseline"/>
        <w:rPr>
          <w:rFonts w:ascii="Calibri" w:eastAsia="Calibri" w:hAnsi="Calibri"/>
          <w:color w:val="000000"/>
          <w:spacing w:val="-2"/>
          <w:sz w:val="32"/>
          <w:lang w:val="it-IT"/>
        </w:rPr>
      </w:pPr>
      <w:r>
        <w:rPr>
          <w:rFonts w:ascii="Calibri" w:eastAsia="Calibri" w:hAnsi="Calibri"/>
          <w:color w:val="000000"/>
          <w:spacing w:val="-2"/>
          <w:sz w:val="32"/>
          <w:lang w:val="it-IT"/>
        </w:rPr>
        <w:t>che si svolge in</w:t>
      </w:r>
    </w:p>
    <w:p w:rsidR="00A63B96" w:rsidRDefault="00000000">
      <w:pPr>
        <w:spacing w:before="73" w:line="422" w:lineRule="exact"/>
        <w:jc w:val="center"/>
        <w:textAlignment w:val="baseline"/>
        <w:rPr>
          <w:rFonts w:ascii="Arial" w:eastAsia="Arial" w:hAnsi="Arial"/>
          <w:color w:val="000000"/>
          <w:spacing w:val="-4"/>
          <w:w w:val="105"/>
          <w:sz w:val="35"/>
          <w:lang w:val="it-IT"/>
        </w:rPr>
      </w:pPr>
      <w:r>
        <w:rPr>
          <w:rFonts w:ascii="Arial" w:eastAsia="Arial" w:hAnsi="Arial"/>
          <w:color w:val="000000"/>
          <w:spacing w:val="-4"/>
          <w:w w:val="105"/>
          <w:sz w:val="35"/>
          <w:lang w:val="it-IT"/>
        </w:rPr>
        <w:t xml:space="preserve">centro sportivo Consolini </w:t>
      </w:r>
      <w:r>
        <w:rPr>
          <w:rFonts w:ascii="Calibri" w:eastAsia="Calibri" w:hAnsi="Calibri"/>
          <w:color w:val="000000"/>
          <w:spacing w:val="-4"/>
          <w:w w:val="105"/>
          <w:sz w:val="35"/>
          <w:lang w:val="it-IT"/>
        </w:rPr>
        <w:t>(VR)</w:t>
      </w:r>
    </w:p>
    <w:p w:rsidR="00A63B96" w:rsidRDefault="00000000">
      <w:pPr>
        <w:spacing w:before="71" w:line="182" w:lineRule="exact"/>
        <w:jc w:val="center"/>
        <w:textAlignment w:val="baseline"/>
        <w:rPr>
          <w:rFonts w:ascii="Calibri" w:eastAsia="Calibri" w:hAnsi="Calibri"/>
          <w:color w:val="000000"/>
          <w:spacing w:val="-2"/>
          <w:sz w:val="19"/>
          <w:lang w:val="it-IT"/>
        </w:rPr>
      </w:pPr>
      <w:r>
        <w:rPr>
          <w:rFonts w:ascii="Calibri" w:eastAsia="Calibri" w:hAnsi="Calibri"/>
          <w:color w:val="000000"/>
          <w:spacing w:val="-2"/>
          <w:sz w:val="19"/>
          <w:lang w:val="it-IT"/>
        </w:rPr>
        <w:t>Via Antonio Ascari, 37135 Verona VR</w:t>
      </w:r>
    </w:p>
    <w:p w:rsidR="00A63B96" w:rsidRDefault="00000000">
      <w:pPr>
        <w:spacing w:before="80" w:line="328" w:lineRule="exact"/>
        <w:jc w:val="center"/>
        <w:textAlignment w:val="baseline"/>
        <w:rPr>
          <w:rFonts w:ascii="Calibri" w:eastAsia="Calibri" w:hAnsi="Calibri"/>
          <w:color w:val="000000"/>
          <w:spacing w:val="-2"/>
          <w:sz w:val="32"/>
          <w:lang w:val="it-IT"/>
        </w:rPr>
      </w:pPr>
      <w:r>
        <w:rPr>
          <w:rFonts w:ascii="Calibri" w:eastAsia="Calibri" w:hAnsi="Calibri"/>
          <w:color w:val="000000"/>
          <w:spacing w:val="-2"/>
          <w:sz w:val="32"/>
          <w:lang w:val="it-IT"/>
        </w:rPr>
        <w:t>nel giorno</w:t>
      </w:r>
    </w:p>
    <w:p w:rsidR="00A63B96" w:rsidRDefault="00C500C5">
      <w:pPr>
        <w:spacing w:before="104" w:line="357" w:lineRule="exact"/>
        <w:jc w:val="center"/>
        <w:textAlignment w:val="baseline"/>
        <w:rPr>
          <w:rFonts w:ascii="Calibri" w:eastAsia="Calibri" w:hAnsi="Calibri"/>
          <w:i/>
          <w:color w:val="000000"/>
          <w:spacing w:val="-2"/>
          <w:sz w:val="32"/>
          <w:lang w:val="it-IT"/>
        </w:rPr>
      </w:pPr>
      <w:r>
        <w:rPr>
          <w:rFonts w:ascii="Calibri" w:eastAsia="Calibri" w:hAnsi="Calibri"/>
          <w:i/>
          <w:color w:val="000000"/>
          <w:spacing w:val="-2"/>
          <w:sz w:val="32"/>
          <w:lang w:val="it-IT"/>
        </w:rPr>
        <w:t>………………………………………</w:t>
      </w:r>
    </w:p>
    <w:p w:rsidR="00A63B96" w:rsidRDefault="00000000">
      <w:pPr>
        <w:spacing w:before="555" w:after="557" w:line="328" w:lineRule="exact"/>
        <w:jc w:val="center"/>
        <w:textAlignment w:val="baseline"/>
        <w:rPr>
          <w:rFonts w:ascii="Calibri" w:eastAsia="Calibri" w:hAnsi="Calibri"/>
          <w:color w:val="000000"/>
          <w:spacing w:val="-3"/>
          <w:sz w:val="32"/>
          <w:lang w:val="it-IT"/>
        </w:rPr>
      </w:pPr>
      <w:r>
        <w:rPr>
          <w:rFonts w:ascii="Calibri" w:eastAsia="Calibri" w:hAnsi="Calibri"/>
          <w:color w:val="000000"/>
          <w:spacing w:val="-3"/>
          <w:sz w:val="32"/>
          <w:lang w:val="it-IT"/>
        </w:rPr>
        <w:t>Organizzazione:</w:t>
      </w:r>
    </w:p>
    <w:p w:rsidR="00C500C5" w:rsidRDefault="00C500C5">
      <w:pPr>
        <w:spacing w:before="555" w:after="557" w:line="328" w:lineRule="exact"/>
        <w:jc w:val="center"/>
        <w:textAlignment w:val="baseline"/>
        <w:rPr>
          <w:rFonts w:ascii="Calibri" w:eastAsia="Calibri" w:hAnsi="Calibri"/>
          <w:color w:val="000000"/>
          <w:spacing w:val="-3"/>
          <w:sz w:val="32"/>
          <w:lang w:val="it-IT"/>
        </w:rPr>
      </w:pPr>
    </w:p>
    <w:p w:rsidR="00A63B96" w:rsidRDefault="00000000">
      <w:pPr>
        <w:spacing w:before="51" w:line="572" w:lineRule="exact"/>
        <w:jc w:val="center"/>
        <w:textAlignment w:val="baseline"/>
        <w:rPr>
          <w:rFonts w:ascii="Calibri" w:eastAsia="Calibri" w:hAnsi="Calibri"/>
          <w:color w:val="FF0000"/>
          <w:spacing w:val="1"/>
          <w:sz w:val="51"/>
          <w:lang w:val="it-IT"/>
        </w:rPr>
      </w:pPr>
      <w:r>
        <w:rPr>
          <w:rFonts w:ascii="Calibri" w:eastAsia="Calibri" w:hAnsi="Calibri"/>
          <w:color w:val="FF0000"/>
          <w:spacing w:val="1"/>
          <w:sz w:val="51"/>
          <w:lang w:val="it-IT"/>
        </w:rPr>
        <w:t>PIANO DELLA SICUREZZA E</w:t>
      </w:r>
    </w:p>
    <w:p w:rsidR="00A63B96" w:rsidRDefault="00000000">
      <w:pPr>
        <w:spacing w:before="124" w:after="1019" w:line="572" w:lineRule="exact"/>
        <w:jc w:val="center"/>
        <w:textAlignment w:val="baseline"/>
        <w:rPr>
          <w:rFonts w:ascii="Calibri" w:eastAsia="Calibri" w:hAnsi="Calibri"/>
          <w:color w:val="FF0000"/>
          <w:spacing w:val="2"/>
          <w:sz w:val="51"/>
          <w:lang w:val="it-IT"/>
        </w:rPr>
      </w:pPr>
      <w:r>
        <w:rPr>
          <w:rFonts w:ascii="Calibri" w:eastAsia="Calibri" w:hAnsi="Calibri"/>
          <w:color w:val="FF0000"/>
          <w:spacing w:val="2"/>
          <w:sz w:val="51"/>
          <w:lang w:val="it-IT"/>
        </w:rPr>
        <w:t>GESTIONE DELLE EMERGENZE</w:t>
      </w:r>
    </w:p>
    <w:p w:rsidR="00A63B96" w:rsidRDefault="00000000">
      <w:pPr>
        <w:spacing w:before="27" w:line="245" w:lineRule="exact"/>
        <w:jc w:val="center"/>
        <w:textAlignment w:val="baseline"/>
        <w:rPr>
          <w:rFonts w:ascii="Calibri" w:eastAsia="Calibri" w:hAnsi="Calibri"/>
          <w:color w:val="000000"/>
          <w:spacing w:val="-1"/>
          <w:sz w:val="24"/>
          <w:lang w:val="it-IT"/>
        </w:rPr>
      </w:pPr>
      <w:r>
        <w:rPr>
          <w:rFonts w:ascii="Calibri" w:eastAsia="Calibri" w:hAnsi="Calibri"/>
          <w:color w:val="000000"/>
          <w:spacing w:val="-1"/>
          <w:sz w:val="24"/>
          <w:lang w:val="it-IT"/>
        </w:rPr>
        <w:t>Responsabile della Manifestazione:</w:t>
      </w:r>
    </w:p>
    <w:p w:rsidR="00C500C5" w:rsidRDefault="00C500C5" w:rsidP="00C500C5">
      <w:pPr>
        <w:spacing w:before="398" w:line="244" w:lineRule="exact"/>
        <w:jc w:val="center"/>
        <w:textAlignment w:val="baseline"/>
        <w:rPr>
          <w:rFonts w:ascii="Calibri" w:eastAsia="Calibri" w:hAnsi="Calibri"/>
          <w:color w:val="000000"/>
          <w:spacing w:val="-3"/>
          <w:sz w:val="24"/>
          <w:lang w:val="it-IT"/>
        </w:rPr>
      </w:pPr>
      <w:r>
        <w:rPr>
          <w:rFonts w:ascii="Calibri" w:eastAsia="Calibri" w:hAnsi="Calibri"/>
          <w:color w:val="000000"/>
          <w:spacing w:val="-3"/>
          <w:sz w:val="24"/>
          <w:lang w:val="it-IT"/>
        </w:rPr>
        <w:t>………………………………………………………………..</w:t>
      </w:r>
    </w:p>
    <w:p w:rsidR="00A63B96" w:rsidRDefault="00A63B96" w:rsidP="00C500C5">
      <w:pPr>
        <w:spacing w:before="398" w:line="244" w:lineRule="exact"/>
        <w:textAlignment w:val="baseline"/>
        <w:rPr>
          <w:rFonts w:ascii="Calibri" w:eastAsia="Calibri" w:hAnsi="Calibri"/>
          <w:color w:val="000000"/>
          <w:spacing w:val="-1"/>
          <w:sz w:val="24"/>
          <w:lang w:val="it-IT"/>
        </w:rPr>
      </w:pPr>
    </w:p>
    <w:p w:rsidR="00A63B96" w:rsidRDefault="00000000">
      <w:pPr>
        <w:spacing w:before="1838" w:line="245" w:lineRule="exact"/>
        <w:textAlignment w:val="baseline"/>
        <w:rPr>
          <w:rFonts w:ascii="Calibri" w:eastAsia="Calibri" w:hAnsi="Calibri"/>
          <w:color w:val="000000"/>
          <w:spacing w:val="-1"/>
          <w:sz w:val="24"/>
          <w:lang w:val="it-IT"/>
        </w:rPr>
      </w:pPr>
      <w:r>
        <w:rPr>
          <w:rFonts w:ascii="Calibri" w:eastAsia="Calibri" w:hAnsi="Calibri"/>
          <w:color w:val="000000"/>
          <w:spacing w:val="-1"/>
          <w:sz w:val="24"/>
          <w:lang w:val="it-IT"/>
        </w:rPr>
        <w:t xml:space="preserve">Verona, </w:t>
      </w:r>
      <w:r w:rsidR="00C500C5">
        <w:rPr>
          <w:rFonts w:ascii="Calibri" w:eastAsia="Calibri" w:hAnsi="Calibri"/>
          <w:color w:val="000000"/>
          <w:spacing w:val="-1"/>
          <w:sz w:val="24"/>
          <w:lang w:val="it-IT"/>
        </w:rPr>
        <w:t>……………………………</w:t>
      </w:r>
    </w:p>
    <w:p w:rsidR="00A63B96" w:rsidRDefault="00000000">
      <w:pPr>
        <w:spacing w:before="561" w:line="245" w:lineRule="exact"/>
        <w:textAlignment w:val="baseline"/>
        <w:rPr>
          <w:rFonts w:ascii="Calibri" w:eastAsia="Calibri" w:hAnsi="Calibri"/>
          <w:color w:val="000000"/>
          <w:spacing w:val="-1"/>
          <w:sz w:val="24"/>
          <w:lang w:val="it-IT"/>
        </w:rPr>
      </w:pPr>
      <w:r>
        <w:rPr>
          <w:rFonts w:ascii="Calibri" w:eastAsia="Calibri" w:hAnsi="Calibri"/>
          <w:color w:val="000000"/>
          <w:spacing w:val="-1"/>
          <w:sz w:val="24"/>
          <w:lang w:val="it-IT"/>
        </w:rPr>
        <w:t xml:space="preserve">Elaborato di n. </w:t>
      </w:r>
      <w:r w:rsidR="00C500C5">
        <w:rPr>
          <w:rFonts w:ascii="Calibri" w:eastAsia="Calibri" w:hAnsi="Calibri"/>
          <w:color w:val="000000"/>
          <w:spacing w:val="-1"/>
          <w:sz w:val="24"/>
          <w:lang w:val="it-IT"/>
        </w:rPr>
        <w:t>7</w:t>
      </w:r>
      <w:r>
        <w:rPr>
          <w:rFonts w:ascii="Calibri" w:eastAsia="Calibri" w:hAnsi="Calibri"/>
          <w:color w:val="000000"/>
          <w:spacing w:val="-1"/>
          <w:sz w:val="24"/>
          <w:lang w:val="it-IT"/>
        </w:rPr>
        <w:t xml:space="preserve"> pagine, compresa la presente</w:t>
      </w:r>
    </w:p>
    <w:p w:rsidR="00A63B96" w:rsidRDefault="00A63B96">
      <w:pPr>
        <w:sectPr w:rsidR="00A63B96">
          <w:pgSz w:w="11909" w:h="16838"/>
          <w:pgMar w:top="840" w:right="1611" w:bottom="1402" w:left="1138" w:header="720" w:footer="720" w:gutter="0"/>
          <w:cols w:space="720"/>
        </w:sectPr>
      </w:pPr>
    </w:p>
    <w:p w:rsidR="00A63B96" w:rsidRDefault="00000000">
      <w:pPr>
        <w:spacing w:before="26" w:line="242" w:lineRule="exact"/>
        <w:textAlignment w:val="baseline"/>
        <w:rPr>
          <w:rFonts w:ascii="Calibri" w:eastAsia="Calibri" w:hAnsi="Calibri"/>
          <w:b/>
          <w:color w:val="000000"/>
          <w:u w:val="single"/>
          <w:lang w:val="it-IT"/>
        </w:rPr>
      </w:pPr>
      <w:r>
        <w:rPr>
          <w:rFonts w:ascii="Calibri" w:eastAsia="Calibri" w:hAnsi="Calibri"/>
          <w:b/>
          <w:color w:val="000000"/>
          <w:u w:val="single"/>
          <w:lang w:val="it-IT"/>
        </w:rPr>
        <w:lastRenderedPageBreak/>
        <w:t xml:space="preserve">PIANO PER LA GESTIONE DELLE EMERGENZE </w:t>
      </w:r>
    </w:p>
    <w:p w:rsidR="00A63B96" w:rsidRDefault="00000000">
      <w:pPr>
        <w:spacing w:before="545" w:line="231" w:lineRule="exact"/>
        <w:textAlignment w:val="baseline"/>
        <w:rPr>
          <w:rFonts w:ascii="Calibri" w:eastAsia="Calibri" w:hAnsi="Calibri"/>
          <w:i/>
          <w:color w:val="000000"/>
          <w:lang w:val="it-IT"/>
        </w:rPr>
      </w:pPr>
      <w:r>
        <w:rPr>
          <w:rFonts w:ascii="Calibri" w:eastAsia="Calibri" w:hAnsi="Calibri"/>
          <w:i/>
          <w:color w:val="000000"/>
          <w:lang w:val="it-IT"/>
        </w:rPr>
        <w:t>Informazioni generali sulla manifestazione</w:t>
      </w:r>
    </w:p>
    <w:p w:rsidR="00A63B96" w:rsidRDefault="00000000">
      <w:pPr>
        <w:spacing w:before="359" w:line="227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La manifestazione consiste: allegato A _</w:t>
      </w:r>
      <w:r w:rsidR="00C500C5">
        <w:rPr>
          <w:rFonts w:ascii="Calibri" w:eastAsia="Calibri" w:hAnsi="Calibri"/>
          <w:color w:val="000000"/>
          <w:lang w:val="it-IT"/>
        </w:rPr>
        <w:t>dispositivo tecnico</w:t>
      </w:r>
    </w:p>
    <w:p w:rsidR="00A63B96" w:rsidRDefault="00A63B96">
      <w:pPr>
        <w:spacing w:before="364" w:line="226" w:lineRule="exact"/>
        <w:textAlignment w:val="baseline"/>
        <w:rPr>
          <w:rFonts w:ascii="Calibri" w:eastAsia="Calibri" w:hAnsi="Calibri"/>
          <w:color w:val="000000"/>
          <w:spacing w:val="-1"/>
          <w:lang w:val="it-IT"/>
        </w:rPr>
      </w:pPr>
    </w:p>
    <w:p w:rsidR="00A63B96" w:rsidRDefault="00000000">
      <w:pPr>
        <w:spacing w:before="359" w:line="231" w:lineRule="exact"/>
        <w:textAlignment w:val="baseline"/>
        <w:rPr>
          <w:rFonts w:ascii="Calibri" w:eastAsia="Calibri" w:hAnsi="Calibri"/>
          <w:i/>
          <w:color w:val="000000"/>
          <w:spacing w:val="-1"/>
          <w:lang w:val="it-IT"/>
        </w:rPr>
      </w:pPr>
      <w:r>
        <w:rPr>
          <w:rFonts w:ascii="Calibri" w:eastAsia="Calibri" w:hAnsi="Calibri"/>
          <w:i/>
          <w:color w:val="000000"/>
          <w:spacing w:val="-1"/>
          <w:lang w:val="it-IT"/>
        </w:rPr>
        <w:t>Le fasi della manifestazione</w:t>
      </w:r>
    </w:p>
    <w:p w:rsidR="00A63B96" w:rsidRDefault="00000000">
      <w:pPr>
        <w:spacing w:before="72" w:line="226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Le diverse fasi della manifestazione e le rispettive fasce orarie di svolgimento si possono quindi di seguito</w:t>
      </w:r>
    </w:p>
    <w:p w:rsidR="00A63B96" w:rsidRDefault="00000000">
      <w:pPr>
        <w:spacing w:before="67" w:line="225" w:lineRule="exact"/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>
        <w:rPr>
          <w:rFonts w:ascii="Calibri" w:eastAsia="Calibri" w:hAnsi="Calibri"/>
          <w:color w:val="000000"/>
          <w:spacing w:val="-2"/>
          <w:lang w:val="it-IT"/>
        </w:rPr>
        <w:t>elencare:</w:t>
      </w:r>
    </w:p>
    <w:p w:rsidR="00A63B96" w:rsidRDefault="00000000">
      <w:pPr>
        <w:numPr>
          <w:ilvl w:val="0"/>
          <w:numId w:val="1"/>
        </w:numPr>
        <w:tabs>
          <w:tab w:val="clear" w:pos="360"/>
          <w:tab w:val="left" w:pos="720"/>
        </w:tabs>
        <w:spacing w:before="82" w:line="226" w:lineRule="exact"/>
        <w:ind w:left="720" w:hanging="360"/>
        <w:textAlignment w:val="baseline"/>
        <w:rPr>
          <w:rFonts w:ascii="Calibri" w:eastAsia="Calibri" w:hAnsi="Calibri"/>
          <w:color w:val="000000"/>
          <w:spacing w:val="1"/>
          <w:lang w:val="it-IT"/>
        </w:rPr>
      </w:pPr>
      <w:r>
        <w:rPr>
          <w:rFonts w:ascii="Calibri" w:eastAsia="Calibri" w:hAnsi="Calibri"/>
          <w:color w:val="000000"/>
          <w:spacing w:val="1"/>
          <w:lang w:val="it-IT"/>
        </w:rPr>
        <w:t xml:space="preserve">Arrivo e preparazione: dalle ore </w:t>
      </w:r>
      <w:r w:rsidR="00C500C5">
        <w:rPr>
          <w:rFonts w:ascii="Calibri" w:eastAsia="Calibri" w:hAnsi="Calibri"/>
          <w:color w:val="000000"/>
          <w:spacing w:val="1"/>
          <w:lang w:val="it-IT"/>
        </w:rPr>
        <w:t>…………</w:t>
      </w:r>
      <w:r>
        <w:rPr>
          <w:rFonts w:ascii="Calibri" w:eastAsia="Calibri" w:hAnsi="Calibri"/>
          <w:color w:val="000000"/>
          <w:spacing w:val="1"/>
          <w:lang w:val="it-IT"/>
        </w:rPr>
        <w:t xml:space="preserve"> alle ore </w:t>
      </w:r>
      <w:r w:rsidR="00C500C5">
        <w:rPr>
          <w:rFonts w:ascii="Calibri" w:eastAsia="Calibri" w:hAnsi="Calibri"/>
          <w:color w:val="000000"/>
          <w:spacing w:val="1"/>
          <w:lang w:val="it-IT"/>
        </w:rPr>
        <w:t>………….</w:t>
      </w:r>
    </w:p>
    <w:p w:rsidR="00A63B96" w:rsidRDefault="00000000">
      <w:pPr>
        <w:numPr>
          <w:ilvl w:val="0"/>
          <w:numId w:val="1"/>
        </w:numPr>
        <w:tabs>
          <w:tab w:val="clear" w:pos="360"/>
          <w:tab w:val="left" w:pos="720"/>
        </w:tabs>
        <w:spacing w:before="81" w:line="226" w:lineRule="exact"/>
        <w:ind w:left="720" w:hanging="360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 xml:space="preserve">Orario prove con gli atleti partecipanti: dalle ore </w:t>
      </w:r>
      <w:r w:rsidR="00C500C5">
        <w:rPr>
          <w:rFonts w:ascii="Calibri" w:eastAsia="Calibri" w:hAnsi="Calibri"/>
          <w:color w:val="000000"/>
          <w:lang w:val="it-IT"/>
        </w:rPr>
        <w:t>……….</w:t>
      </w:r>
      <w:r>
        <w:rPr>
          <w:rFonts w:ascii="Calibri" w:eastAsia="Calibri" w:hAnsi="Calibri"/>
          <w:color w:val="000000"/>
          <w:lang w:val="it-IT"/>
        </w:rPr>
        <w:t xml:space="preserve"> alle ore </w:t>
      </w:r>
      <w:r w:rsidR="00C500C5">
        <w:rPr>
          <w:rFonts w:ascii="Calibri" w:eastAsia="Calibri" w:hAnsi="Calibri"/>
          <w:color w:val="000000"/>
          <w:lang w:val="it-IT"/>
        </w:rPr>
        <w:t>……….</w:t>
      </w:r>
    </w:p>
    <w:p w:rsidR="00A63B96" w:rsidRDefault="00000000">
      <w:pPr>
        <w:numPr>
          <w:ilvl w:val="0"/>
          <w:numId w:val="1"/>
        </w:numPr>
        <w:tabs>
          <w:tab w:val="clear" w:pos="360"/>
          <w:tab w:val="left" w:pos="720"/>
        </w:tabs>
        <w:spacing w:before="67" w:line="226" w:lineRule="exact"/>
        <w:ind w:left="720" w:hanging="360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premiazioni: al termine di ogni singola gara</w:t>
      </w:r>
    </w:p>
    <w:p w:rsidR="00A63B96" w:rsidRDefault="00000000">
      <w:pPr>
        <w:numPr>
          <w:ilvl w:val="0"/>
          <w:numId w:val="1"/>
        </w:numPr>
        <w:tabs>
          <w:tab w:val="clear" w:pos="360"/>
          <w:tab w:val="left" w:pos="720"/>
        </w:tabs>
        <w:spacing w:before="81" w:line="225" w:lineRule="exact"/>
        <w:ind w:left="720" w:hanging="360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 xml:space="preserve">Fine manifestazione: ore </w:t>
      </w:r>
      <w:r w:rsidR="00C500C5">
        <w:rPr>
          <w:rFonts w:ascii="Calibri" w:eastAsia="Calibri" w:hAnsi="Calibri"/>
          <w:color w:val="000000"/>
          <w:lang w:val="it-IT"/>
        </w:rPr>
        <w:t>…………</w:t>
      </w:r>
    </w:p>
    <w:p w:rsidR="00A63B96" w:rsidRDefault="00000000">
      <w:pPr>
        <w:spacing w:before="658" w:line="226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 xml:space="preserve">Di seguito ulteriori informazioni inerenti </w:t>
      </w:r>
      <w:proofErr w:type="gramStart"/>
      <w:r>
        <w:rPr>
          <w:rFonts w:ascii="Calibri" w:eastAsia="Calibri" w:hAnsi="Calibri"/>
          <w:color w:val="000000"/>
          <w:lang w:val="it-IT"/>
        </w:rPr>
        <w:t>la</w:t>
      </w:r>
      <w:proofErr w:type="gramEnd"/>
      <w:r>
        <w:rPr>
          <w:rFonts w:ascii="Calibri" w:eastAsia="Calibri" w:hAnsi="Calibri"/>
          <w:color w:val="000000"/>
          <w:lang w:val="it-IT"/>
        </w:rPr>
        <w:t xml:space="preserve"> manifestazione, che avverrà:</w:t>
      </w:r>
    </w:p>
    <w:p w:rsidR="00A63B96" w:rsidRDefault="00000000">
      <w:pPr>
        <w:numPr>
          <w:ilvl w:val="0"/>
          <w:numId w:val="2"/>
        </w:numPr>
        <w:spacing w:before="353" w:line="238" w:lineRule="exact"/>
        <w:textAlignment w:val="baseline"/>
        <w:rPr>
          <w:rFonts w:ascii="Calibri" w:eastAsia="Calibri" w:hAnsi="Calibri"/>
          <w:color w:val="000000"/>
          <w:spacing w:val="1"/>
          <w:lang w:val="it-IT"/>
        </w:rPr>
      </w:pPr>
      <w:r>
        <w:rPr>
          <w:rFonts w:ascii="Calibri" w:eastAsia="Calibri" w:hAnsi="Calibri"/>
          <w:color w:val="000000"/>
          <w:spacing w:val="1"/>
          <w:lang w:val="it-IT"/>
        </w:rPr>
        <w:t>nessun punto ristoro;</w:t>
      </w:r>
    </w:p>
    <w:p w:rsidR="00A63B96" w:rsidRDefault="00000000">
      <w:pPr>
        <w:numPr>
          <w:ilvl w:val="0"/>
          <w:numId w:val="2"/>
        </w:numPr>
        <w:spacing w:before="59" w:line="238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senza concomitanza con altra manifestazione di alcun genere.</w:t>
      </w:r>
    </w:p>
    <w:p w:rsidR="00A63B96" w:rsidRDefault="00000000">
      <w:pPr>
        <w:spacing w:before="360" w:line="231" w:lineRule="exact"/>
        <w:textAlignment w:val="baseline"/>
        <w:rPr>
          <w:rFonts w:ascii="Calibri" w:eastAsia="Calibri" w:hAnsi="Calibri"/>
          <w:i/>
          <w:color w:val="000000"/>
          <w:lang w:val="it-IT"/>
        </w:rPr>
      </w:pPr>
      <w:r>
        <w:rPr>
          <w:rFonts w:ascii="Calibri" w:eastAsia="Calibri" w:hAnsi="Calibri"/>
          <w:i/>
          <w:color w:val="000000"/>
          <w:lang w:val="it-IT"/>
        </w:rPr>
        <w:t>Contenuti del Piano di Gestione delle Emergenze</w:t>
      </w:r>
    </w:p>
    <w:p w:rsidR="00A63B96" w:rsidRDefault="00000000">
      <w:pPr>
        <w:spacing w:before="297" w:line="293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Per la sicurezza della manifestazione e per la gestione delle eventuali emergenze è stato redatto il presente Piano, che prevede i seguenti contenuti:</w:t>
      </w:r>
    </w:p>
    <w:p w:rsidR="00A63B96" w:rsidRDefault="00000000">
      <w:pPr>
        <w:spacing w:before="364" w:line="226" w:lineRule="exact"/>
        <w:ind w:left="360"/>
        <w:textAlignment w:val="baseline"/>
        <w:rPr>
          <w:rFonts w:ascii="Calibri" w:eastAsia="Calibri" w:hAnsi="Calibri"/>
          <w:color w:val="000000"/>
          <w:spacing w:val="4"/>
          <w:lang w:val="it-IT"/>
        </w:rPr>
      </w:pPr>
      <w:r>
        <w:rPr>
          <w:rFonts w:ascii="Calibri" w:eastAsia="Calibri" w:hAnsi="Calibri"/>
          <w:color w:val="000000"/>
          <w:spacing w:val="4"/>
          <w:lang w:val="it-IT"/>
        </w:rPr>
        <w:t>1. Misure di prevenzione</w:t>
      </w:r>
    </w:p>
    <w:p w:rsidR="00A63B96" w:rsidRDefault="00000000">
      <w:pPr>
        <w:numPr>
          <w:ilvl w:val="0"/>
          <w:numId w:val="3"/>
        </w:numPr>
        <w:tabs>
          <w:tab w:val="clear" w:pos="360"/>
          <w:tab w:val="left" w:pos="1080"/>
        </w:tabs>
        <w:spacing w:before="72" w:line="226" w:lineRule="exact"/>
        <w:ind w:left="720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Dispositivi e misure strutturali a salvaguardia dell’incolumità pubblica</w:t>
      </w:r>
    </w:p>
    <w:p w:rsidR="00A63B96" w:rsidRDefault="00000000">
      <w:pPr>
        <w:numPr>
          <w:ilvl w:val="0"/>
          <w:numId w:val="3"/>
        </w:numPr>
        <w:tabs>
          <w:tab w:val="clear" w:pos="360"/>
          <w:tab w:val="left" w:pos="1080"/>
        </w:tabs>
        <w:spacing w:before="67" w:line="226" w:lineRule="exact"/>
        <w:ind w:left="720"/>
        <w:textAlignment w:val="baseline"/>
        <w:rPr>
          <w:rFonts w:ascii="Calibri" w:eastAsia="Calibri" w:hAnsi="Calibri"/>
          <w:color w:val="000000"/>
          <w:spacing w:val="-1"/>
          <w:lang w:val="it-IT"/>
        </w:rPr>
      </w:pPr>
      <w:r>
        <w:rPr>
          <w:rFonts w:ascii="Calibri" w:eastAsia="Calibri" w:hAnsi="Calibri"/>
          <w:color w:val="000000"/>
          <w:spacing w:val="-1"/>
          <w:lang w:val="it-IT"/>
        </w:rPr>
        <w:t>Misure organizzative</w:t>
      </w:r>
    </w:p>
    <w:p w:rsidR="00A63B96" w:rsidRDefault="00000000">
      <w:pPr>
        <w:spacing w:before="66" w:line="227" w:lineRule="exact"/>
        <w:ind w:left="360"/>
        <w:textAlignment w:val="baseline"/>
        <w:rPr>
          <w:rFonts w:ascii="Calibri" w:eastAsia="Calibri" w:hAnsi="Calibri"/>
          <w:color w:val="000000"/>
          <w:spacing w:val="2"/>
          <w:lang w:val="it-IT"/>
        </w:rPr>
      </w:pPr>
      <w:r>
        <w:rPr>
          <w:rFonts w:ascii="Calibri" w:eastAsia="Calibri" w:hAnsi="Calibri"/>
          <w:color w:val="000000"/>
          <w:spacing w:val="2"/>
          <w:lang w:val="it-IT"/>
        </w:rPr>
        <w:t>2. Mezzi e impianti di protezione antincendio</w:t>
      </w:r>
    </w:p>
    <w:p w:rsidR="00A63B96" w:rsidRDefault="00000000">
      <w:pPr>
        <w:spacing w:before="71" w:line="226" w:lineRule="exact"/>
        <w:ind w:left="360"/>
        <w:textAlignment w:val="baseline"/>
        <w:rPr>
          <w:rFonts w:ascii="Calibri" w:eastAsia="Calibri" w:hAnsi="Calibri"/>
          <w:color w:val="000000"/>
          <w:spacing w:val="3"/>
          <w:lang w:val="it-IT"/>
        </w:rPr>
      </w:pPr>
      <w:r>
        <w:rPr>
          <w:rFonts w:ascii="Calibri" w:eastAsia="Calibri" w:hAnsi="Calibri"/>
          <w:color w:val="000000"/>
          <w:spacing w:val="3"/>
          <w:lang w:val="it-IT"/>
        </w:rPr>
        <w:t>3. Modalità di pronto intervento</w:t>
      </w:r>
    </w:p>
    <w:p w:rsidR="00A63B96" w:rsidRDefault="00000000">
      <w:pPr>
        <w:spacing w:before="67" w:line="226" w:lineRule="exact"/>
        <w:ind w:left="360"/>
        <w:textAlignment w:val="baseline"/>
        <w:rPr>
          <w:rFonts w:ascii="Calibri" w:eastAsia="Calibri" w:hAnsi="Calibri"/>
          <w:color w:val="000000"/>
          <w:spacing w:val="5"/>
          <w:lang w:val="it-IT"/>
        </w:rPr>
      </w:pPr>
      <w:r>
        <w:rPr>
          <w:rFonts w:ascii="Calibri" w:eastAsia="Calibri" w:hAnsi="Calibri"/>
          <w:color w:val="000000"/>
          <w:spacing w:val="5"/>
          <w:lang w:val="it-IT"/>
        </w:rPr>
        <w:t>4. Schema operativo</w:t>
      </w:r>
    </w:p>
    <w:p w:rsidR="00A63B96" w:rsidRDefault="00000000">
      <w:pPr>
        <w:spacing w:before="71" w:line="225" w:lineRule="exact"/>
        <w:ind w:left="360"/>
        <w:textAlignment w:val="baseline"/>
        <w:rPr>
          <w:rFonts w:ascii="Calibri" w:eastAsia="Calibri" w:hAnsi="Calibri"/>
          <w:color w:val="000000"/>
          <w:spacing w:val="3"/>
          <w:lang w:val="it-IT"/>
        </w:rPr>
      </w:pPr>
      <w:r>
        <w:rPr>
          <w:rFonts w:ascii="Calibri" w:eastAsia="Calibri" w:hAnsi="Calibri"/>
          <w:color w:val="000000"/>
          <w:spacing w:val="3"/>
          <w:lang w:val="it-IT"/>
        </w:rPr>
        <w:t>5. Protocolli di intervento</w:t>
      </w:r>
    </w:p>
    <w:p w:rsidR="00A63B96" w:rsidRDefault="00000000">
      <w:pPr>
        <w:numPr>
          <w:ilvl w:val="0"/>
          <w:numId w:val="2"/>
        </w:numPr>
        <w:tabs>
          <w:tab w:val="clear" w:pos="360"/>
          <w:tab w:val="left" w:pos="720"/>
        </w:tabs>
        <w:spacing w:before="354" w:line="238" w:lineRule="exact"/>
        <w:ind w:left="720" w:hanging="360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Visto che tale area può essere abbandonata dal pubblico mediante:</w:t>
      </w:r>
    </w:p>
    <w:p w:rsidR="00A63B96" w:rsidRDefault="00000000">
      <w:pPr>
        <w:spacing w:before="201" w:line="293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 xml:space="preserve">innumerevoli </w:t>
      </w:r>
      <w:r>
        <w:rPr>
          <w:rFonts w:ascii="Calibri" w:eastAsia="Calibri" w:hAnsi="Calibri"/>
          <w:i/>
          <w:color w:val="000000"/>
          <w:lang w:val="it-IT"/>
        </w:rPr>
        <w:t>varchi di deflusso adeguatamente presidiati tramite personale di servizio appositamente informato sulle procedure di evacuazione;</w:t>
      </w:r>
    </w:p>
    <w:p w:rsidR="00A63B96" w:rsidRDefault="00000000">
      <w:pPr>
        <w:numPr>
          <w:ilvl w:val="0"/>
          <w:numId w:val="2"/>
        </w:numPr>
        <w:tabs>
          <w:tab w:val="clear" w:pos="360"/>
          <w:tab w:val="left" w:pos="720"/>
        </w:tabs>
        <w:spacing w:before="352" w:line="239" w:lineRule="exact"/>
        <w:ind w:left="720" w:hanging="360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Visto il tipo di manifestazione in programma in spazi all’aperto</w:t>
      </w:r>
    </w:p>
    <w:p w:rsidR="00A63B96" w:rsidRDefault="00000000">
      <w:pPr>
        <w:numPr>
          <w:ilvl w:val="0"/>
          <w:numId w:val="2"/>
        </w:numPr>
        <w:tabs>
          <w:tab w:val="clear" w:pos="360"/>
          <w:tab w:val="left" w:pos="720"/>
        </w:tabs>
        <w:spacing w:before="497" w:line="293" w:lineRule="exact"/>
        <w:ind w:left="720" w:hanging="360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Visto il periodo e le previsioni meteorologiche per il giorno della manifestazione, al momento favorevoli;</w:t>
      </w:r>
    </w:p>
    <w:p w:rsidR="00A63B96" w:rsidRDefault="00000000">
      <w:pPr>
        <w:numPr>
          <w:ilvl w:val="0"/>
          <w:numId w:val="2"/>
        </w:numPr>
        <w:tabs>
          <w:tab w:val="clear" w:pos="360"/>
          <w:tab w:val="left" w:pos="720"/>
        </w:tabs>
        <w:spacing w:before="500" w:line="293" w:lineRule="exact"/>
        <w:ind w:left="720" w:hanging="360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Valutati come di seguito indicato i rischi che potrebbero verificarsi durante lo svolgimento della Manifestazione, di seguito sinteticamente elencati:</w:t>
      </w:r>
    </w:p>
    <w:p w:rsidR="00A63B96" w:rsidRDefault="00A63B96">
      <w:pPr>
        <w:sectPr w:rsidR="00A63B96">
          <w:pgSz w:w="11909" w:h="16838"/>
          <w:pgMar w:top="1140" w:right="1147" w:bottom="922" w:left="1142" w:header="720" w:footer="720" w:gutter="0"/>
          <w:cols w:space="720"/>
        </w:sectPr>
      </w:pPr>
    </w:p>
    <w:p w:rsidR="00A63B96" w:rsidRDefault="00000000">
      <w:pPr>
        <w:tabs>
          <w:tab w:val="left" w:pos="720"/>
          <w:tab w:val="left" w:pos="5688"/>
        </w:tabs>
        <w:spacing w:before="113" w:line="304" w:lineRule="exact"/>
        <w:textAlignment w:val="baseline"/>
        <w:rPr>
          <w:rFonts w:ascii="Tahoma" w:eastAsia="Tahoma" w:hAnsi="Tahoma"/>
          <w:color w:val="000000"/>
          <w:spacing w:val="-4"/>
          <w:sz w:val="33"/>
          <w:lang w:val="it-IT"/>
        </w:rPr>
      </w:pPr>
      <w:r>
        <w:rPr>
          <w:rFonts w:ascii="Tahoma" w:eastAsia="Tahoma" w:hAnsi="Tahoma"/>
          <w:color w:val="000000"/>
          <w:spacing w:val="-4"/>
          <w:sz w:val="33"/>
          <w:lang w:val="it-IT"/>
        </w:rPr>
        <w:lastRenderedPageBreak/>
        <w:t>-</w:t>
      </w:r>
      <w:r>
        <w:rPr>
          <w:rFonts w:ascii="Tahoma" w:eastAsia="Tahoma" w:hAnsi="Tahoma"/>
          <w:color w:val="000000"/>
          <w:spacing w:val="-4"/>
          <w:sz w:val="33"/>
          <w:lang w:val="it-IT"/>
        </w:rPr>
        <w:tab/>
      </w:r>
      <w:r>
        <w:rPr>
          <w:rFonts w:ascii="Calibri" w:eastAsia="Calibri" w:hAnsi="Calibri"/>
          <w:color w:val="000000"/>
          <w:spacing w:val="-4"/>
          <w:lang w:val="it-IT"/>
        </w:rPr>
        <w:t>Malore</w:t>
      </w:r>
      <w:r>
        <w:rPr>
          <w:rFonts w:ascii="Calibri" w:eastAsia="Calibri" w:hAnsi="Calibri"/>
          <w:color w:val="000000"/>
          <w:spacing w:val="-4"/>
          <w:lang w:val="it-IT"/>
        </w:rPr>
        <w:tab/>
        <w:t>evento possibile;</w:t>
      </w:r>
    </w:p>
    <w:p w:rsidR="00A63B96" w:rsidRDefault="00000000">
      <w:pPr>
        <w:tabs>
          <w:tab w:val="left" w:pos="720"/>
          <w:tab w:val="left" w:pos="5688"/>
        </w:tabs>
        <w:spacing w:before="3" w:line="304" w:lineRule="exact"/>
        <w:textAlignment w:val="baseline"/>
        <w:rPr>
          <w:rFonts w:ascii="Tahoma" w:eastAsia="Tahoma" w:hAnsi="Tahoma"/>
          <w:color w:val="000000"/>
          <w:spacing w:val="-2"/>
          <w:sz w:val="33"/>
          <w:lang w:val="it-IT"/>
        </w:rPr>
      </w:pPr>
      <w:r>
        <w:rPr>
          <w:rFonts w:ascii="Tahoma" w:eastAsia="Tahoma" w:hAnsi="Tahoma"/>
          <w:color w:val="000000"/>
          <w:spacing w:val="-2"/>
          <w:sz w:val="33"/>
          <w:lang w:val="it-IT"/>
        </w:rPr>
        <w:t>-</w:t>
      </w:r>
      <w:r>
        <w:rPr>
          <w:rFonts w:ascii="Tahoma" w:eastAsia="Tahoma" w:hAnsi="Tahoma"/>
          <w:color w:val="000000"/>
          <w:spacing w:val="-2"/>
          <w:sz w:val="33"/>
          <w:lang w:val="it-IT"/>
        </w:rPr>
        <w:tab/>
      </w:r>
      <w:r>
        <w:rPr>
          <w:rFonts w:ascii="Calibri" w:eastAsia="Calibri" w:hAnsi="Calibri"/>
          <w:color w:val="000000"/>
          <w:spacing w:val="-2"/>
          <w:lang w:val="it-IT"/>
        </w:rPr>
        <w:t>Calamità naturale (temporale)</w:t>
      </w:r>
      <w:r>
        <w:rPr>
          <w:rFonts w:ascii="Calibri" w:eastAsia="Calibri" w:hAnsi="Calibri"/>
          <w:color w:val="000000"/>
          <w:spacing w:val="-2"/>
          <w:lang w:val="it-IT"/>
        </w:rPr>
        <w:tab/>
        <w:t>evento possibile;</w:t>
      </w:r>
    </w:p>
    <w:p w:rsidR="00A63B96" w:rsidRDefault="00000000">
      <w:pPr>
        <w:tabs>
          <w:tab w:val="left" w:pos="720"/>
          <w:tab w:val="left" w:pos="5688"/>
        </w:tabs>
        <w:spacing w:before="3" w:line="304" w:lineRule="exact"/>
        <w:textAlignment w:val="baseline"/>
        <w:rPr>
          <w:rFonts w:ascii="Tahoma" w:eastAsia="Tahoma" w:hAnsi="Tahoma"/>
          <w:color w:val="000000"/>
          <w:spacing w:val="-1"/>
          <w:sz w:val="33"/>
          <w:lang w:val="it-IT"/>
        </w:rPr>
      </w:pPr>
      <w:r>
        <w:rPr>
          <w:rFonts w:ascii="Tahoma" w:eastAsia="Tahoma" w:hAnsi="Tahoma"/>
          <w:color w:val="000000"/>
          <w:spacing w:val="-1"/>
          <w:sz w:val="33"/>
          <w:lang w:val="it-IT"/>
        </w:rPr>
        <w:t>-</w:t>
      </w:r>
      <w:r>
        <w:rPr>
          <w:rFonts w:ascii="Tahoma" w:eastAsia="Tahoma" w:hAnsi="Tahoma"/>
          <w:color w:val="000000"/>
          <w:spacing w:val="-1"/>
          <w:sz w:val="33"/>
          <w:lang w:val="it-IT"/>
        </w:rPr>
        <w:tab/>
      </w:r>
      <w:r>
        <w:rPr>
          <w:rFonts w:ascii="Calibri" w:eastAsia="Calibri" w:hAnsi="Calibri"/>
          <w:color w:val="000000"/>
          <w:spacing w:val="-1"/>
          <w:lang w:val="it-IT"/>
        </w:rPr>
        <w:t>Calamità naturale (scossa terremoto)</w:t>
      </w:r>
      <w:r>
        <w:rPr>
          <w:rFonts w:ascii="Calibri" w:eastAsia="Calibri" w:hAnsi="Calibri"/>
          <w:color w:val="000000"/>
          <w:spacing w:val="-1"/>
          <w:lang w:val="it-IT"/>
        </w:rPr>
        <w:tab/>
        <w:t>evento poco probabile</w:t>
      </w:r>
    </w:p>
    <w:p w:rsidR="00A63B96" w:rsidRDefault="00000000">
      <w:pPr>
        <w:tabs>
          <w:tab w:val="left" w:pos="720"/>
          <w:tab w:val="left" w:pos="5688"/>
        </w:tabs>
        <w:spacing w:before="3" w:line="304" w:lineRule="exact"/>
        <w:textAlignment w:val="baseline"/>
        <w:rPr>
          <w:rFonts w:ascii="Tahoma" w:eastAsia="Tahoma" w:hAnsi="Tahoma"/>
          <w:color w:val="000000"/>
          <w:spacing w:val="-2"/>
          <w:sz w:val="33"/>
          <w:lang w:val="it-IT"/>
        </w:rPr>
      </w:pPr>
      <w:r>
        <w:rPr>
          <w:rFonts w:ascii="Tahoma" w:eastAsia="Tahoma" w:hAnsi="Tahoma"/>
          <w:color w:val="000000"/>
          <w:spacing w:val="-2"/>
          <w:sz w:val="33"/>
          <w:lang w:val="it-IT"/>
        </w:rPr>
        <w:t>-</w:t>
      </w:r>
      <w:r>
        <w:rPr>
          <w:rFonts w:ascii="Tahoma" w:eastAsia="Tahoma" w:hAnsi="Tahoma"/>
          <w:color w:val="000000"/>
          <w:spacing w:val="-2"/>
          <w:sz w:val="33"/>
          <w:lang w:val="it-IT"/>
        </w:rPr>
        <w:tab/>
      </w:r>
      <w:r>
        <w:rPr>
          <w:rFonts w:ascii="Calibri" w:eastAsia="Calibri" w:hAnsi="Calibri"/>
          <w:color w:val="000000"/>
          <w:spacing w:val="-2"/>
          <w:lang w:val="it-IT"/>
        </w:rPr>
        <w:t>“Black out” elettrico</w:t>
      </w:r>
      <w:r>
        <w:rPr>
          <w:rFonts w:ascii="Calibri" w:eastAsia="Calibri" w:hAnsi="Calibri"/>
          <w:color w:val="000000"/>
          <w:spacing w:val="-2"/>
          <w:lang w:val="it-IT"/>
        </w:rPr>
        <w:tab/>
        <w:t>evento poco probabile;</w:t>
      </w:r>
    </w:p>
    <w:p w:rsidR="00A63B96" w:rsidRDefault="00000000">
      <w:pPr>
        <w:tabs>
          <w:tab w:val="left" w:pos="720"/>
          <w:tab w:val="left" w:pos="5688"/>
        </w:tabs>
        <w:spacing w:before="8" w:line="304" w:lineRule="exact"/>
        <w:textAlignment w:val="baseline"/>
        <w:rPr>
          <w:rFonts w:ascii="Tahoma" w:eastAsia="Tahoma" w:hAnsi="Tahoma"/>
          <w:color w:val="000000"/>
          <w:spacing w:val="-3"/>
          <w:sz w:val="33"/>
          <w:lang w:val="it-IT"/>
        </w:rPr>
      </w:pPr>
      <w:r>
        <w:rPr>
          <w:rFonts w:ascii="Tahoma" w:eastAsia="Tahoma" w:hAnsi="Tahoma"/>
          <w:color w:val="000000"/>
          <w:spacing w:val="-3"/>
          <w:sz w:val="33"/>
          <w:lang w:val="it-IT"/>
        </w:rPr>
        <w:t>-</w:t>
      </w:r>
      <w:r>
        <w:rPr>
          <w:rFonts w:ascii="Tahoma" w:eastAsia="Tahoma" w:hAnsi="Tahoma"/>
          <w:color w:val="000000"/>
          <w:spacing w:val="-3"/>
          <w:sz w:val="33"/>
          <w:lang w:val="it-IT"/>
        </w:rPr>
        <w:tab/>
      </w:r>
      <w:r>
        <w:rPr>
          <w:rFonts w:ascii="Calibri" w:eastAsia="Calibri" w:hAnsi="Calibri"/>
          <w:color w:val="000000"/>
          <w:spacing w:val="-3"/>
          <w:lang w:val="it-IT"/>
        </w:rPr>
        <w:t>Incendio</w:t>
      </w:r>
      <w:r>
        <w:rPr>
          <w:rFonts w:ascii="Calibri" w:eastAsia="Calibri" w:hAnsi="Calibri"/>
          <w:color w:val="000000"/>
          <w:spacing w:val="-3"/>
          <w:lang w:val="it-IT"/>
        </w:rPr>
        <w:tab/>
        <w:t>evento poco probabile;</w:t>
      </w:r>
    </w:p>
    <w:p w:rsidR="00A63B96" w:rsidRDefault="00000000">
      <w:pPr>
        <w:tabs>
          <w:tab w:val="left" w:pos="720"/>
          <w:tab w:val="left" w:pos="5688"/>
        </w:tabs>
        <w:spacing w:before="4" w:line="304" w:lineRule="exact"/>
        <w:textAlignment w:val="baseline"/>
        <w:rPr>
          <w:rFonts w:ascii="Tahoma" w:eastAsia="Tahoma" w:hAnsi="Tahoma"/>
          <w:color w:val="000000"/>
          <w:spacing w:val="-1"/>
          <w:sz w:val="33"/>
          <w:lang w:val="it-IT"/>
        </w:rPr>
      </w:pPr>
      <w:r>
        <w:rPr>
          <w:rFonts w:ascii="Tahoma" w:eastAsia="Tahoma" w:hAnsi="Tahoma"/>
          <w:color w:val="000000"/>
          <w:spacing w:val="-1"/>
          <w:sz w:val="33"/>
          <w:lang w:val="it-IT"/>
        </w:rPr>
        <w:t>-</w:t>
      </w:r>
      <w:r>
        <w:rPr>
          <w:rFonts w:ascii="Tahoma" w:eastAsia="Tahoma" w:hAnsi="Tahoma"/>
          <w:color w:val="000000"/>
          <w:spacing w:val="-1"/>
          <w:sz w:val="33"/>
          <w:lang w:val="it-IT"/>
        </w:rPr>
        <w:tab/>
      </w:r>
      <w:r>
        <w:rPr>
          <w:rFonts w:ascii="Calibri" w:eastAsia="Calibri" w:hAnsi="Calibri"/>
          <w:color w:val="000000"/>
          <w:spacing w:val="-1"/>
          <w:lang w:val="it-IT"/>
        </w:rPr>
        <w:t>Folgorazione da corrente elettrica</w:t>
      </w:r>
      <w:r>
        <w:rPr>
          <w:rFonts w:ascii="Calibri" w:eastAsia="Calibri" w:hAnsi="Calibri"/>
          <w:color w:val="000000"/>
          <w:spacing w:val="-1"/>
          <w:lang w:val="it-IT"/>
        </w:rPr>
        <w:tab/>
        <w:t>evento poco probabile.</w:t>
      </w:r>
    </w:p>
    <w:p w:rsidR="00A63B96" w:rsidRDefault="00000000">
      <w:pPr>
        <w:spacing w:before="353" w:line="227" w:lineRule="exact"/>
        <w:ind w:left="72"/>
        <w:textAlignment w:val="baseline"/>
        <w:rPr>
          <w:rFonts w:ascii="Calibri" w:eastAsia="Calibri" w:hAnsi="Calibri"/>
          <w:b/>
          <w:color w:val="000000"/>
          <w:lang w:val="it-IT"/>
        </w:rPr>
      </w:pPr>
      <w:r>
        <w:rPr>
          <w:rFonts w:ascii="Calibri" w:eastAsia="Calibri" w:hAnsi="Calibri"/>
          <w:b/>
          <w:color w:val="000000"/>
          <w:lang w:val="it-IT"/>
        </w:rPr>
        <w:t>saranno predisposte le seguenti misure di prevenzione e protezione</w:t>
      </w:r>
      <w:r>
        <w:rPr>
          <w:rFonts w:ascii="Calibri" w:eastAsia="Calibri" w:hAnsi="Calibri"/>
          <w:color w:val="000000"/>
          <w:lang w:val="it-IT"/>
        </w:rPr>
        <w:t>:</w:t>
      </w:r>
    </w:p>
    <w:p w:rsidR="00A63B96" w:rsidRDefault="00000000">
      <w:pPr>
        <w:spacing w:before="364" w:line="221" w:lineRule="exact"/>
        <w:textAlignment w:val="baseline"/>
        <w:rPr>
          <w:rFonts w:ascii="Calibri" w:eastAsia="Calibri" w:hAnsi="Calibri"/>
          <w:b/>
          <w:color w:val="000000"/>
          <w:u w:val="single"/>
          <w:lang w:val="it-IT"/>
        </w:rPr>
      </w:pPr>
      <w:r>
        <w:rPr>
          <w:rFonts w:ascii="Calibri" w:eastAsia="Calibri" w:hAnsi="Calibri"/>
          <w:b/>
          <w:color w:val="000000"/>
          <w:u w:val="single"/>
          <w:lang w:val="it-IT"/>
        </w:rPr>
        <w:t xml:space="preserve">1) MISURE DI PREVENZIONE: </w:t>
      </w:r>
    </w:p>
    <w:p w:rsidR="00A63B96" w:rsidRDefault="00000000">
      <w:pPr>
        <w:spacing w:before="192" w:line="225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 xml:space="preserve">A) </w:t>
      </w:r>
      <w:r>
        <w:rPr>
          <w:rFonts w:ascii="Calibri" w:eastAsia="Calibri" w:hAnsi="Calibri"/>
          <w:b/>
          <w:color w:val="000000"/>
          <w:lang w:val="it-IT"/>
        </w:rPr>
        <w:t>DISPOSITIVI E MISURE STRUTTURALI A SALVAGUARDIA DELL’INCOLUMITÀ PUBBLICA</w:t>
      </w:r>
      <w:r>
        <w:rPr>
          <w:rFonts w:ascii="Calibri" w:eastAsia="Calibri" w:hAnsi="Calibri"/>
          <w:color w:val="000000"/>
          <w:lang w:val="it-IT"/>
        </w:rPr>
        <w:t>.</w:t>
      </w:r>
    </w:p>
    <w:p w:rsidR="00A63B96" w:rsidRDefault="00000000">
      <w:pPr>
        <w:numPr>
          <w:ilvl w:val="0"/>
          <w:numId w:val="4"/>
        </w:numPr>
        <w:spacing w:before="116" w:line="295" w:lineRule="exact"/>
        <w:textAlignment w:val="baseline"/>
        <w:rPr>
          <w:rFonts w:ascii="Calibri" w:eastAsia="Calibri" w:hAnsi="Calibri"/>
          <w:b/>
          <w:color w:val="000000"/>
          <w:lang w:val="it-IT"/>
        </w:rPr>
      </w:pPr>
      <w:r>
        <w:rPr>
          <w:rFonts w:ascii="Calibri" w:eastAsia="Calibri" w:hAnsi="Calibri"/>
          <w:b/>
          <w:color w:val="000000"/>
          <w:lang w:val="it-IT"/>
        </w:rPr>
        <w:t xml:space="preserve">Per impedire l'accesso incontrollato dei veicoli alle aree della manifestazione, </w:t>
      </w:r>
      <w:r>
        <w:rPr>
          <w:rFonts w:ascii="Calibri" w:eastAsia="Calibri" w:hAnsi="Calibri"/>
          <w:color w:val="000000"/>
          <w:lang w:val="it-IT"/>
        </w:rPr>
        <w:t>in corrispondenza degli accessi al campo gara, saranno presidiati da volontari avente finalità di ostacolare/impedire accessi incontrollati;</w:t>
      </w:r>
    </w:p>
    <w:p w:rsidR="00A63B96" w:rsidRDefault="00000000">
      <w:pPr>
        <w:numPr>
          <w:ilvl w:val="0"/>
          <w:numId w:val="4"/>
        </w:numPr>
        <w:spacing w:before="271" w:line="226" w:lineRule="exact"/>
        <w:textAlignment w:val="baseline"/>
        <w:rPr>
          <w:rFonts w:ascii="Calibri" w:eastAsia="Calibri" w:hAnsi="Calibri"/>
          <w:b/>
          <w:color w:val="000000"/>
          <w:lang w:val="it-IT"/>
        </w:rPr>
      </w:pPr>
      <w:r>
        <w:rPr>
          <w:rFonts w:ascii="Calibri" w:eastAsia="Calibri" w:hAnsi="Calibri"/>
          <w:b/>
          <w:color w:val="000000"/>
          <w:lang w:val="it-IT"/>
        </w:rPr>
        <w:t>Individuazione dei parcheggi per il pubblico</w:t>
      </w:r>
    </w:p>
    <w:p w:rsidR="00A63B96" w:rsidRDefault="00000000">
      <w:pPr>
        <w:spacing w:before="122" w:line="293" w:lineRule="exact"/>
        <w:ind w:right="216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Le società che parteciperanno alla manifestazione potranno parcheggiare i veicoli negli appositi parcheggi circostanti l’area dell’evento.</w:t>
      </w:r>
    </w:p>
    <w:p w:rsidR="00A63B96" w:rsidRDefault="00000000">
      <w:pPr>
        <w:numPr>
          <w:ilvl w:val="0"/>
          <w:numId w:val="4"/>
        </w:numPr>
        <w:spacing w:before="194" w:line="226" w:lineRule="exact"/>
        <w:textAlignment w:val="baseline"/>
        <w:rPr>
          <w:rFonts w:ascii="Calibri" w:eastAsia="Calibri" w:hAnsi="Calibri"/>
          <w:b/>
          <w:color w:val="000000"/>
          <w:lang w:val="it-IT"/>
        </w:rPr>
      </w:pPr>
      <w:r>
        <w:rPr>
          <w:rFonts w:ascii="Calibri" w:eastAsia="Calibri" w:hAnsi="Calibri"/>
          <w:b/>
          <w:color w:val="000000"/>
          <w:lang w:val="it-IT"/>
        </w:rPr>
        <w:t xml:space="preserve">Individuazione di percorsi protetti </w:t>
      </w:r>
      <w:r>
        <w:rPr>
          <w:rFonts w:ascii="Calibri" w:eastAsia="Calibri" w:hAnsi="Calibri"/>
          <w:color w:val="000000"/>
          <w:lang w:val="it-IT"/>
        </w:rPr>
        <w:t>che consentano al pubblico di tornare ai mezzi in sicurezza</w:t>
      </w:r>
    </w:p>
    <w:p w:rsidR="00A63B96" w:rsidRDefault="00000000">
      <w:pPr>
        <w:spacing w:before="115" w:line="298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Considerata la modesta dimensione della manifestazione e il limitato tempo di durata, nonché la fascia oraria ed il giorno di svolgimento, non si ritiene necessario individuare percorsi protetti per i partecipanti;</w:t>
      </w:r>
    </w:p>
    <w:p w:rsidR="00A63B96" w:rsidRDefault="00000000">
      <w:pPr>
        <w:numPr>
          <w:ilvl w:val="0"/>
          <w:numId w:val="4"/>
        </w:numPr>
        <w:spacing w:before="118" w:line="295" w:lineRule="exact"/>
        <w:textAlignment w:val="baseline"/>
        <w:rPr>
          <w:rFonts w:ascii="Calibri" w:eastAsia="Calibri" w:hAnsi="Calibri"/>
          <w:b/>
          <w:color w:val="000000"/>
          <w:lang w:val="it-IT"/>
        </w:rPr>
      </w:pPr>
      <w:r>
        <w:rPr>
          <w:rFonts w:ascii="Calibri" w:eastAsia="Calibri" w:hAnsi="Calibri"/>
          <w:b/>
          <w:color w:val="000000"/>
          <w:lang w:val="it-IT"/>
        </w:rPr>
        <w:t xml:space="preserve">Esecuzione di impianti elettrici </w:t>
      </w:r>
      <w:r>
        <w:rPr>
          <w:rFonts w:ascii="Calibri" w:eastAsia="Calibri" w:hAnsi="Calibri"/>
          <w:color w:val="000000"/>
          <w:lang w:val="it-IT"/>
        </w:rPr>
        <w:t>nel rispetto della normativa vigente, con particolare attenzione ai dispositivi differenziali di interruzione dell’energia elettrica, alla rete di messa a terra ed alla protezione dei cavi costituenti le linee elettriche, quando le stesse attraversano spazi frequentati dal pubblico;</w:t>
      </w:r>
    </w:p>
    <w:p w:rsidR="00A63B96" w:rsidRDefault="00000000">
      <w:pPr>
        <w:spacing w:before="124" w:line="293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La manifestazione utilizzerà impianti elettrici, esclusivamente per finalità di alimentazione dell’impianto audio/cronometraggio.</w:t>
      </w:r>
    </w:p>
    <w:p w:rsidR="00A63B96" w:rsidRDefault="00000000">
      <w:pPr>
        <w:spacing w:before="420" w:line="292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 xml:space="preserve">A6) </w:t>
      </w:r>
      <w:r>
        <w:rPr>
          <w:rFonts w:ascii="Calibri" w:eastAsia="Calibri" w:hAnsi="Calibri"/>
          <w:b/>
          <w:color w:val="000000"/>
          <w:lang w:val="it-IT"/>
        </w:rPr>
        <w:t>In materia di sicurezza</w:t>
      </w:r>
      <w:r>
        <w:rPr>
          <w:rFonts w:ascii="Calibri" w:eastAsia="Calibri" w:hAnsi="Calibri"/>
          <w:color w:val="000000"/>
          <w:lang w:val="it-IT"/>
        </w:rPr>
        <w:t>, un addetto dell’organizzazione sarà responsabile per l’accompagnamento delle persone disabili, qualora fosse necessario.</w:t>
      </w:r>
    </w:p>
    <w:p w:rsidR="00A63B96" w:rsidRDefault="00000000">
      <w:pPr>
        <w:spacing w:before="484" w:line="218" w:lineRule="exact"/>
        <w:textAlignment w:val="baseline"/>
        <w:rPr>
          <w:rFonts w:ascii="Calibri" w:eastAsia="Calibri" w:hAnsi="Calibri"/>
          <w:b/>
          <w:color w:val="000000"/>
          <w:spacing w:val="-1"/>
          <w:u w:val="single"/>
          <w:lang w:val="it-IT"/>
        </w:rPr>
      </w:pPr>
      <w:r>
        <w:rPr>
          <w:rFonts w:ascii="Calibri" w:eastAsia="Calibri" w:hAnsi="Calibri"/>
          <w:b/>
          <w:color w:val="000000"/>
          <w:spacing w:val="-1"/>
          <w:u w:val="single"/>
          <w:lang w:val="it-IT"/>
        </w:rPr>
        <w:t>B) MISURE ORGANIZZATIVE</w:t>
      </w:r>
    </w:p>
    <w:p w:rsidR="00A63B96" w:rsidRDefault="00000000">
      <w:pPr>
        <w:numPr>
          <w:ilvl w:val="0"/>
          <w:numId w:val="5"/>
        </w:numPr>
        <w:spacing w:before="199" w:line="225" w:lineRule="exact"/>
        <w:textAlignment w:val="baseline"/>
        <w:rPr>
          <w:rFonts w:ascii="Calibri" w:eastAsia="Calibri" w:hAnsi="Calibri"/>
          <w:b/>
          <w:color w:val="000000"/>
          <w:spacing w:val="-1"/>
          <w:lang w:val="it-IT"/>
        </w:rPr>
      </w:pPr>
      <w:r>
        <w:rPr>
          <w:rFonts w:ascii="Calibri" w:eastAsia="Calibri" w:hAnsi="Calibri"/>
          <w:b/>
          <w:color w:val="000000"/>
          <w:spacing w:val="-1"/>
          <w:lang w:val="it-IT"/>
        </w:rPr>
        <w:t>Informativa alle forze di Polizia</w:t>
      </w:r>
    </w:p>
    <w:p w:rsidR="00A63B96" w:rsidRDefault="00000000">
      <w:pPr>
        <w:spacing w:before="68" w:line="226" w:lineRule="exact"/>
        <w:textAlignment w:val="baseline"/>
        <w:rPr>
          <w:rFonts w:ascii="Calibri" w:eastAsia="Calibri" w:hAnsi="Calibri"/>
          <w:color w:val="000000"/>
          <w:spacing w:val="5"/>
          <w:lang w:val="it-IT"/>
        </w:rPr>
      </w:pPr>
      <w:r>
        <w:rPr>
          <w:rFonts w:ascii="Calibri" w:eastAsia="Calibri" w:hAnsi="Calibri"/>
          <w:color w:val="000000"/>
          <w:spacing w:val="5"/>
          <w:lang w:val="it-IT"/>
        </w:rPr>
        <w:t>La Polizia Municipale è stata informata, mediante comunicazione al Sindaco, sullo svolgimento della</w:t>
      </w:r>
    </w:p>
    <w:p w:rsidR="00A63B96" w:rsidRDefault="00000000">
      <w:pPr>
        <w:spacing w:before="72" w:line="223" w:lineRule="exact"/>
        <w:textAlignment w:val="baseline"/>
        <w:rPr>
          <w:rFonts w:ascii="Calibri" w:eastAsia="Calibri" w:hAnsi="Calibri"/>
          <w:color w:val="000000"/>
          <w:spacing w:val="-1"/>
          <w:lang w:val="it-IT"/>
        </w:rPr>
      </w:pPr>
      <w:r>
        <w:rPr>
          <w:rFonts w:ascii="Calibri" w:eastAsia="Calibri" w:hAnsi="Calibri"/>
          <w:color w:val="000000"/>
          <w:spacing w:val="-1"/>
          <w:lang w:val="it-IT"/>
        </w:rPr>
        <w:t>manifestazione e sulle sue caratteristiche</w:t>
      </w:r>
    </w:p>
    <w:p w:rsidR="00A63B96" w:rsidRDefault="00000000">
      <w:pPr>
        <w:numPr>
          <w:ilvl w:val="0"/>
          <w:numId w:val="5"/>
        </w:numPr>
        <w:spacing w:before="190" w:line="226" w:lineRule="exact"/>
        <w:textAlignment w:val="baseline"/>
        <w:rPr>
          <w:rFonts w:ascii="Calibri" w:eastAsia="Calibri" w:hAnsi="Calibri"/>
          <w:b/>
          <w:color w:val="000000"/>
          <w:lang w:val="it-IT"/>
        </w:rPr>
      </w:pPr>
      <w:r>
        <w:rPr>
          <w:rFonts w:ascii="Calibri" w:eastAsia="Calibri" w:hAnsi="Calibri"/>
          <w:b/>
          <w:color w:val="000000"/>
          <w:lang w:val="it-IT"/>
        </w:rPr>
        <w:t>Piano di impiego, a cura dell’organizzatore, di personale in numero adeguato</w:t>
      </w:r>
    </w:p>
    <w:p w:rsidR="00A63B96" w:rsidRDefault="00000000">
      <w:pPr>
        <w:spacing w:before="66" w:line="227" w:lineRule="exact"/>
        <w:textAlignment w:val="baseline"/>
        <w:rPr>
          <w:rFonts w:ascii="Calibri" w:eastAsia="Calibri" w:hAnsi="Calibri"/>
          <w:color w:val="000000"/>
          <w:spacing w:val="-1"/>
          <w:lang w:val="it-IT"/>
        </w:rPr>
      </w:pPr>
      <w:r>
        <w:rPr>
          <w:rFonts w:ascii="Calibri" w:eastAsia="Calibri" w:hAnsi="Calibri"/>
          <w:color w:val="000000"/>
          <w:spacing w:val="-1"/>
          <w:lang w:val="it-IT"/>
        </w:rPr>
        <w:t>È prevista la presenza di personale di servizio avente diverse funzioni, come di seguito specificato, dotato di</w:t>
      </w:r>
    </w:p>
    <w:p w:rsidR="00A63B96" w:rsidRDefault="00000000">
      <w:pPr>
        <w:spacing w:before="71" w:line="226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apposito abbigliamento che garantisca alta visibilità e telefono/ricetrasmittente.</w:t>
      </w:r>
    </w:p>
    <w:p w:rsidR="00A63B96" w:rsidRDefault="00000000">
      <w:pPr>
        <w:tabs>
          <w:tab w:val="left" w:pos="2808"/>
        </w:tabs>
        <w:spacing w:before="297" w:line="293" w:lineRule="exact"/>
        <w:ind w:left="2808" w:hanging="2808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Personale di servizio:</w:t>
      </w:r>
      <w:r>
        <w:rPr>
          <w:rFonts w:ascii="Calibri" w:eastAsia="Calibri" w:hAnsi="Calibri"/>
          <w:color w:val="000000"/>
          <w:lang w:val="it-IT"/>
        </w:rPr>
        <w:tab/>
        <w:t>sarà impiegato nella sorveglianza e per lo svolgimento di diverse funzioni quali il controllo dell’area nei punti in cui necessita maggior attenzione.</w:t>
      </w:r>
    </w:p>
    <w:p w:rsidR="00A63B96" w:rsidRDefault="00000000">
      <w:pPr>
        <w:tabs>
          <w:tab w:val="left" w:pos="2808"/>
        </w:tabs>
        <w:spacing w:before="294" w:line="297" w:lineRule="exact"/>
        <w:ind w:left="2808" w:hanging="2808"/>
        <w:textAlignment w:val="baseline"/>
        <w:rPr>
          <w:rFonts w:ascii="Calibri" w:eastAsia="Calibri" w:hAnsi="Calibri"/>
          <w:color w:val="000000"/>
          <w:spacing w:val="-1"/>
          <w:lang w:val="it-IT"/>
        </w:rPr>
      </w:pPr>
      <w:r>
        <w:rPr>
          <w:rFonts w:ascii="Calibri" w:eastAsia="Calibri" w:hAnsi="Calibri"/>
          <w:color w:val="000000"/>
          <w:spacing w:val="-1"/>
          <w:lang w:val="it-IT"/>
        </w:rPr>
        <w:t>Personale di emergenza:</w:t>
      </w:r>
      <w:r>
        <w:rPr>
          <w:rFonts w:ascii="Calibri" w:eastAsia="Calibri" w:hAnsi="Calibri"/>
          <w:color w:val="000000"/>
          <w:spacing w:val="-1"/>
          <w:lang w:val="it-IT"/>
        </w:rPr>
        <w:tab/>
        <w:t>sarà impiegato in caso di emergenza per favorire il deflusso ordinato dei partecipanti, controllerà il varco di accesso/deflusso, sorveglierà il corretto e</w:t>
      </w:r>
    </w:p>
    <w:p w:rsidR="00A63B96" w:rsidRDefault="00000000">
      <w:pPr>
        <w:spacing w:before="67" w:line="226" w:lineRule="exact"/>
        <w:ind w:left="2808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ordinato svolgimento della manifestazione.</w:t>
      </w:r>
    </w:p>
    <w:p w:rsidR="00A63B96" w:rsidRDefault="00A63B96">
      <w:pPr>
        <w:sectPr w:rsidR="00A63B96">
          <w:pgSz w:w="11909" w:h="16838"/>
          <w:pgMar w:top="1000" w:right="1145" w:bottom="1042" w:left="1136" w:header="720" w:footer="720" w:gutter="0"/>
          <w:cols w:space="720"/>
        </w:sectPr>
      </w:pPr>
    </w:p>
    <w:p w:rsidR="00A63B96" w:rsidRDefault="00000000">
      <w:pPr>
        <w:spacing w:before="86" w:line="226" w:lineRule="exact"/>
        <w:textAlignment w:val="baseline"/>
        <w:rPr>
          <w:rFonts w:ascii="Calibri" w:eastAsia="Calibri" w:hAnsi="Calibri"/>
          <w:b/>
          <w:color w:val="000000"/>
          <w:spacing w:val="-2"/>
          <w:lang w:val="it-IT"/>
        </w:rPr>
      </w:pPr>
      <w:r>
        <w:rPr>
          <w:rFonts w:ascii="Calibri" w:eastAsia="Calibri" w:hAnsi="Calibri"/>
          <w:b/>
          <w:color w:val="000000"/>
          <w:spacing w:val="-2"/>
          <w:lang w:val="it-IT"/>
        </w:rPr>
        <w:lastRenderedPageBreak/>
        <w:t>Il personale di servizio e di emergenza:</w:t>
      </w:r>
    </w:p>
    <w:p w:rsidR="00A63B96" w:rsidRPr="00C500C5" w:rsidRDefault="00000000">
      <w:pPr>
        <w:numPr>
          <w:ilvl w:val="0"/>
          <w:numId w:val="6"/>
        </w:numPr>
        <w:tabs>
          <w:tab w:val="clear" w:pos="360"/>
          <w:tab w:val="left" w:pos="720"/>
        </w:tabs>
        <w:spacing w:before="3" w:line="295" w:lineRule="exact"/>
        <w:ind w:left="720" w:hanging="360"/>
        <w:jc w:val="both"/>
        <w:textAlignment w:val="baseline"/>
        <w:rPr>
          <w:rFonts w:ascii="Calibri" w:eastAsia="Calibri" w:hAnsi="Calibri"/>
          <w:bCs/>
          <w:color w:val="000000"/>
          <w:lang w:val="it-IT"/>
        </w:rPr>
      </w:pPr>
      <w:r w:rsidRPr="00C500C5">
        <w:rPr>
          <w:rFonts w:ascii="Calibri" w:eastAsia="Calibri" w:hAnsi="Calibri"/>
          <w:bCs/>
          <w:color w:val="000000"/>
          <w:lang w:val="it-IT"/>
        </w:rPr>
        <w:t>Manterrà le vie di accesso all’area libere da veicoli e impedimenti impropri, in modo da essere percorribili dai mezzi di soccorso in caso d’emergenza; controllerà il deflusso dei partecipanti in caso si dovessero rilevare situazioni di pericolo e/o irregolarità comportamentali del pubblico;</w:t>
      </w:r>
    </w:p>
    <w:p w:rsidR="00A63B96" w:rsidRPr="00C500C5" w:rsidRDefault="00000000">
      <w:pPr>
        <w:numPr>
          <w:ilvl w:val="0"/>
          <w:numId w:val="6"/>
        </w:numPr>
        <w:tabs>
          <w:tab w:val="clear" w:pos="360"/>
          <w:tab w:val="left" w:pos="720"/>
        </w:tabs>
        <w:spacing w:line="291" w:lineRule="exact"/>
        <w:ind w:left="720" w:hanging="360"/>
        <w:jc w:val="both"/>
        <w:textAlignment w:val="baseline"/>
        <w:rPr>
          <w:rFonts w:ascii="Calibri" w:eastAsia="Calibri" w:hAnsi="Calibri"/>
          <w:bCs/>
          <w:color w:val="000000"/>
          <w:lang w:val="it-IT"/>
        </w:rPr>
      </w:pPr>
      <w:r w:rsidRPr="00C500C5">
        <w:rPr>
          <w:rFonts w:ascii="Calibri" w:eastAsia="Calibri" w:hAnsi="Calibri"/>
          <w:bCs/>
          <w:color w:val="000000"/>
          <w:lang w:val="it-IT"/>
        </w:rPr>
        <w:t>presidierà il varco/i varchi di accesso/di deflusso e le vie di fuga previste per l’area interessata dalla manifestazione;</w:t>
      </w:r>
    </w:p>
    <w:p w:rsidR="00A63B96" w:rsidRPr="00C500C5" w:rsidRDefault="00000000">
      <w:pPr>
        <w:numPr>
          <w:ilvl w:val="0"/>
          <w:numId w:val="6"/>
        </w:numPr>
        <w:tabs>
          <w:tab w:val="clear" w:pos="360"/>
          <w:tab w:val="left" w:pos="720"/>
        </w:tabs>
        <w:spacing w:before="74" w:line="226" w:lineRule="exact"/>
        <w:ind w:left="720" w:hanging="360"/>
        <w:jc w:val="both"/>
        <w:textAlignment w:val="baseline"/>
        <w:rPr>
          <w:rFonts w:ascii="Calibri" w:eastAsia="Calibri" w:hAnsi="Calibri"/>
          <w:bCs/>
          <w:color w:val="000000"/>
          <w:spacing w:val="-2"/>
          <w:lang w:val="it-IT"/>
        </w:rPr>
      </w:pPr>
      <w:r w:rsidRPr="00C500C5">
        <w:rPr>
          <w:rFonts w:ascii="Calibri" w:eastAsia="Calibri" w:hAnsi="Calibri"/>
          <w:bCs/>
          <w:color w:val="000000"/>
          <w:spacing w:val="-2"/>
          <w:lang w:val="it-IT"/>
        </w:rPr>
        <w:t>provvederà all’accoglienza, all’instradamento del pubblico ed alla regolazione dei flussi.</w:t>
      </w:r>
    </w:p>
    <w:p w:rsidR="00A63B96" w:rsidRDefault="00000000">
      <w:pPr>
        <w:numPr>
          <w:ilvl w:val="0"/>
          <w:numId w:val="7"/>
        </w:numPr>
        <w:spacing w:before="293" w:line="295" w:lineRule="exact"/>
        <w:ind w:right="2232"/>
        <w:jc w:val="both"/>
        <w:textAlignment w:val="baseline"/>
        <w:rPr>
          <w:rFonts w:ascii="Calibri" w:eastAsia="Calibri" w:hAnsi="Calibri"/>
          <w:b/>
          <w:color w:val="000000"/>
          <w:lang w:val="it-IT"/>
        </w:rPr>
      </w:pPr>
      <w:r>
        <w:rPr>
          <w:rFonts w:ascii="Calibri" w:eastAsia="Calibri" w:hAnsi="Calibri"/>
          <w:b/>
          <w:color w:val="000000"/>
          <w:lang w:val="it-IT"/>
        </w:rPr>
        <w:t xml:space="preserve">Sistema di comunicazione audio tra il personale </w:t>
      </w:r>
      <w:proofErr w:type="gramStart"/>
      <w:r>
        <w:rPr>
          <w:rFonts w:ascii="Calibri" w:eastAsia="Calibri" w:hAnsi="Calibri"/>
          <w:b/>
          <w:color w:val="000000"/>
          <w:lang w:val="it-IT"/>
        </w:rPr>
        <w:t>impiegato</w:t>
      </w:r>
      <w:proofErr w:type="gramEnd"/>
      <w:r>
        <w:rPr>
          <w:rFonts w:ascii="Calibri" w:eastAsia="Calibri" w:hAnsi="Calibri"/>
          <w:b/>
          <w:color w:val="000000"/>
          <w:lang w:val="it-IT"/>
        </w:rPr>
        <w:t xml:space="preserve"> Il personale sarà dotato sia di telefoni cellulari che di apparati radio di competenza.</w:t>
      </w:r>
    </w:p>
    <w:p w:rsidR="00A63B96" w:rsidRDefault="00000000">
      <w:pPr>
        <w:numPr>
          <w:ilvl w:val="0"/>
          <w:numId w:val="5"/>
        </w:numPr>
        <w:spacing w:before="121" w:line="295" w:lineRule="exact"/>
        <w:textAlignment w:val="baseline"/>
        <w:rPr>
          <w:rFonts w:ascii="Calibri" w:eastAsia="Calibri" w:hAnsi="Calibri"/>
          <w:b/>
          <w:color w:val="000000"/>
          <w:lang w:val="it-IT"/>
        </w:rPr>
      </w:pPr>
      <w:r>
        <w:rPr>
          <w:rFonts w:ascii="Calibri" w:eastAsia="Calibri" w:hAnsi="Calibri"/>
          <w:b/>
          <w:color w:val="000000"/>
          <w:lang w:val="it-IT"/>
        </w:rPr>
        <w:t xml:space="preserve">Individuazione di spazi informativi, di assistenza e di primo soccorso </w:t>
      </w:r>
      <w:r>
        <w:rPr>
          <w:rFonts w:ascii="Calibri" w:eastAsia="Calibri" w:hAnsi="Calibri"/>
          <w:b/>
          <w:color w:val="000000"/>
          <w:lang w:val="it-IT"/>
        </w:rPr>
        <w:br/>
        <w:t>Nell’area della manifestazione sono stati previsti:</w:t>
      </w:r>
    </w:p>
    <w:p w:rsidR="00A63B96" w:rsidRPr="00C500C5" w:rsidRDefault="00000000">
      <w:pPr>
        <w:tabs>
          <w:tab w:val="left" w:pos="720"/>
        </w:tabs>
        <w:spacing w:before="66" w:line="227" w:lineRule="exact"/>
        <w:ind w:left="360"/>
        <w:textAlignment w:val="baseline"/>
        <w:rPr>
          <w:rFonts w:ascii="Calibri" w:eastAsia="Calibri" w:hAnsi="Calibri"/>
          <w:bCs/>
          <w:color w:val="000000"/>
          <w:spacing w:val="-2"/>
          <w:lang w:val="it-IT"/>
        </w:rPr>
      </w:pPr>
      <w:r>
        <w:rPr>
          <w:rFonts w:ascii="Calibri" w:eastAsia="Calibri" w:hAnsi="Calibri"/>
          <w:b/>
          <w:color w:val="000000"/>
          <w:spacing w:val="-2"/>
          <w:lang w:val="it-IT"/>
        </w:rPr>
        <w:t>-</w:t>
      </w:r>
      <w:r>
        <w:rPr>
          <w:rFonts w:ascii="Calibri" w:eastAsia="Calibri" w:hAnsi="Calibri"/>
          <w:b/>
          <w:color w:val="000000"/>
          <w:spacing w:val="-2"/>
          <w:lang w:val="it-IT"/>
        </w:rPr>
        <w:tab/>
      </w:r>
      <w:r w:rsidRPr="00C500C5">
        <w:rPr>
          <w:rFonts w:ascii="Calibri" w:eastAsia="Calibri" w:hAnsi="Calibri"/>
          <w:bCs/>
          <w:color w:val="000000"/>
          <w:spacing w:val="-2"/>
          <w:lang w:val="it-IT"/>
        </w:rPr>
        <w:t>spazio del presidio di vigilanza della manifestazione: gazebo posto microfonico area arrivo pista</w:t>
      </w:r>
    </w:p>
    <w:p w:rsidR="00A63B96" w:rsidRPr="00C500C5" w:rsidRDefault="00000000">
      <w:pPr>
        <w:tabs>
          <w:tab w:val="left" w:pos="720"/>
        </w:tabs>
        <w:spacing w:before="71" w:line="226" w:lineRule="exact"/>
        <w:ind w:left="360"/>
        <w:textAlignment w:val="baseline"/>
        <w:rPr>
          <w:rFonts w:ascii="Calibri" w:eastAsia="Calibri" w:hAnsi="Calibri"/>
          <w:bCs/>
          <w:color w:val="000000"/>
          <w:spacing w:val="-2"/>
          <w:lang w:val="it-IT"/>
        </w:rPr>
      </w:pPr>
      <w:r w:rsidRPr="00C500C5">
        <w:rPr>
          <w:rFonts w:ascii="Calibri" w:eastAsia="Calibri" w:hAnsi="Calibri"/>
          <w:bCs/>
          <w:color w:val="000000"/>
          <w:spacing w:val="-2"/>
          <w:lang w:val="it-IT"/>
        </w:rPr>
        <w:t>-</w:t>
      </w:r>
      <w:r w:rsidRPr="00C500C5">
        <w:rPr>
          <w:rFonts w:ascii="Calibri" w:eastAsia="Calibri" w:hAnsi="Calibri"/>
          <w:bCs/>
          <w:color w:val="000000"/>
          <w:spacing w:val="-2"/>
          <w:lang w:val="it-IT"/>
        </w:rPr>
        <w:tab/>
        <w:t xml:space="preserve">spazi idonei per </w:t>
      </w:r>
      <w:proofErr w:type="gramStart"/>
      <w:r w:rsidRPr="00C500C5">
        <w:rPr>
          <w:rFonts w:ascii="Calibri" w:eastAsia="Calibri" w:hAnsi="Calibri"/>
          <w:bCs/>
          <w:color w:val="000000"/>
          <w:spacing w:val="-2"/>
          <w:lang w:val="it-IT"/>
        </w:rPr>
        <w:t>il</w:t>
      </w:r>
      <w:proofErr w:type="gramEnd"/>
      <w:r w:rsidRPr="00C500C5">
        <w:rPr>
          <w:rFonts w:ascii="Calibri" w:eastAsia="Calibri" w:hAnsi="Calibri"/>
          <w:bCs/>
          <w:color w:val="000000"/>
          <w:spacing w:val="-2"/>
          <w:lang w:val="it-IT"/>
        </w:rPr>
        <w:t xml:space="preserve"> stazionamento dei servizi di emergenza: medico area arrivo pista</w:t>
      </w:r>
    </w:p>
    <w:p w:rsidR="00A63B96" w:rsidRDefault="00000000">
      <w:pPr>
        <w:numPr>
          <w:ilvl w:val="0"/>
          <w:numId w:val="5"/>
        </w:numPr>
        <w:spacing w:before="283" w:line="226" w:lineRule="exact"/>
        <w:textAlignment w:val="baseline"/>
        <w:rPr>
          <w:rFonts w:ascii="Calibri" w:eastAsia="Calibri" w:hAnsi="Calibri"/>
          <w:b/>
          <w:color w:val="000000"/>
          <w:spacing w:val="-1"/>
          <w:lang w:val="it-IT"/>
        </w:rPr>
      </w:pPr>
      <w:r>
        <w:rPr>
          <w:rFonts w:ascii="Calibri" w:eastAsia="Calibri" w:hAnsi="Calibri"/>
          <w:b/>
          <w:color w:val="000000"/>
          <w:spacing w:val="-1"/>
          <w:lang w:val="it-IT"/>
        </w:rPr>
        <w:t>Sopralluogo preliminare</w:t>
      </w:r>
    </w:p>
    <w:p w:rsidR="00A63B96" w:rsidRPr="00C500C5" w:rsidRDefault="00000000">
      <w:pPr>
        <w:spacing w:line="294" w:lineRule="exact"/>
        <w:jc w:val="both"/>
        <w:textAlignment w:val="baseline"/>
        <w:rPr>
          <w:rFonts w:ascii="Calibri" w:eastAsia="Calibri" w:hAnsi="Calibri"/>
          <w:bCs/>
          <w:color w:val="000000"/>
          <w:lang w:val="it-IT"/>
        </w:rPr>
      </w:pPr>
      <w:r w:rsidRPr="00C500C5">
        <w:rPr>
          <w:rFonts w:ascii="Calibri" w:eastAsia="Calibri" w:hAnsi="Calibri"/>
          <w:bCs/>
          <w:color w:val="000000"/>
          <w:lang w:val="it-IT"/>
        </w:rPr>
        <w:t>Preventivamente all’inizio della Manifestazione, insieme al personale appositamente individuato dagli organizzatori ed agli addetti antincendio, dopo aver preso atto del presente Piano della Sicurezza e della Gestione dell’Emergenza, si compirà un sopralluogo preliminare sulle varie attività previste nell’area della manifestazione per condividere collegialmente tutte le modalità di comportamento e/o d’intervento previste nel presente documento;</w:t>
      </w:r>
    </w:p>
    <w:p w:rsidR="00A63B96" w:rsidRDefault="00000000">
      <w:pPr>
        <w:spacing w:before="191" w:line="226" w:lineRule="exact"/>
        <w:textAlignment w:val="baseline"/>
        <w:rPr>
          <w:rFonts w:ascii="Calibri" w:eastAsia="Calibri" w:hAnsi="Calibri"/>
          <w:b/>
          <w:color w:val="000000"/>
          <w:spacing w:val="-1"/>
          <w:lang w:val="it-IT"/>
        </w:rPr>
      </w:pPr>
      <w:r>
        <w:rPr>
          <w:rFonts w:ascii="Calibri" w:eastAsia="Calibri" w:hAnsi="Calibri"/>
          <w:b/>
          <w:color w:val="000000"/>
          <w:spacing w:val="-1"/>
          <w:lang w:val="it-IT"/>
        </w:rPr>
        <w:t>B7) Sgombero preventivo dell’area</w:t>
      </w:r>
    </w:p>
    <w:p w:rsidR="00A63B96" w:rsidRPr="00C500C5" w:rsidRDefault="00000000">
      <w:pPr>
        <w:spacing w:line="294" w:lineRule="exact"/>
        <w:jc w:val="both"/>
        <w:textAlignment w:val="baseline"/>
        <w:rPr>
          <w:rFonts w:ascii="Calibri" w:eastAsia="Calibri" w:hAnsi="Calibri"/>
          <w:bCs/>
          <w:color w:val="000000"/>
          <w:spacing w:val="-4"/>
          <w:lang w:val="it-IT"/>
        </w:rPr>
      </w:pPr>
      <w:r w:rsidRPr="00C500C5">
        <w:rPr>
          <w:rFonts w:ascii="Calibri" w:eastAsia="Calibri" w:hAnsi="Calibri"/>
          <w:bCs/>
          <w:color w:val="000000"/>
          <w:spacing w:val="-4"/>
          <w:lang w:val="it-IT"/>
        </w:rPr>
        <w:t>Si provvederà, prima e durante la manifestazione, all’allontanamento di qualsiasi veicolo o mezzo ingombrante dall’area della manifestazione e dai percorsi di esodo nelle zone con presenza di pubblico, fatta eccezione per i mezzi degli addetti ai lavori che sosteranno in modo da non creare limitazioni alle vie di fuga.</w:t>
      </w:r>
    </w:p>
    <w:p w:rsidR="00A63B96" w:rsidRDefault="00000000">
      <w:pPr>
        <w:numPr>
          <w:ilvl w:val="0"/>
          <w:numId w:val="8"/>
        </w:numPr>
        <w:spacing w:before="365" w:line="221" w:lineRule="exact"/>
        <w:textAlignment w:val="baseline"/>
        <w:rPr>
          <w:rFonts w:ascii="Calibri" w:eastAsia="Calibri" w:hAnsi="Calibri"/>
          <w:b/>
          <w:color w:val="000000"/>
          <w:u w:val="single"/>
          <w:lang w:val="it-IT"/>
        </w:rPr>
      </w:pPr>
      <w:r>
        <w:rPr>
          <w:rFonts w:ascii="Calibri" w:eastAsia="Calibri" w:hAnsi="Calibri"/>
          <w:b/>
          <w:color w:val="000000"/>
          <w:u w:val="single"/>
          <w:lang w:val="it-IT"/>
        </w:rPr>
        <w:t xml:space="preserve">MEZZI E IMPIANTI DI PROTEZIONE ANTINCENDIO PREVISTI: </w:t>
      </w:r>
    </w:p>
    <w:p w:rsidR="00A63B96" w:rsidRPr="00C500C5" w:rsidRDefault="00000000">
      <w:pPr>
        <w:spacing w:before="71" w:line="227" w:lineRule="exact"/>
        <w:textAlignment w:val="baseline"/>
        <w:rPr>
          <w:rFonts w:ascii="Calibri" w:eastAsia="Calibri" w:hAnsi="Calibri"/>
          <w:bCs/>
          <w:color w:val="000000"/>
          <w:spacing w:val="4"/>
          <w:lang w:val="it-IT"/>
        </w:rPr>
      </w:pPr>
      <w:proofErr w:type="gramStart"/>
      <w:r w:rsidRPr="00C500C5">
        <w:rPr>
          <w:rFonts w:ascii="Calibri" w:eastAsia="Calibri" w:hAnsi="Calibri"/>
          <w:bCs/>
          <w:color w:val="000000"/>
          <w:spacing w:val="4"/>
          <w:lang w:val="it-IT"/>
        </w:rPr>
        <w:t>E’</w:t>
      </w:r>
      <w:proofErr w:type="gramEnd"/>
      <w:r w:rsidRPr="00C500C5">
        <w:rPr>
          <w:rFonts w:ascii="Calibri" w:eastAsia="Calibri" w:hAnsi="Calibri"/>
          <w:bCs/>
          <w:color w:val="000000"/>
          <w:spacing w:val="4"/>
          <w:lang w:val="it-IT"/>
        </w:rPr>
        <w:t xml:space="preserve"> previsto l’impiego di n.3 estintori portatili di tipo omologato per classi di fuoco ABC posti presso</w:t>
      </w:r>
    </w:p>
    <w:p w:rsidR="00A63B96" w:rsidRPr="00C500C5" w:rsidRDefault="00000000">
      <w:pPr>
        <w:spacing w:before="71" w:line="226" w:lineRule="exact"/>
        <w:textAlignment w:val="baseline"/>
        <w:rPr>
          <w:rFonts w:ascii="Calibri" w:eastAsia="Calibri" w:hAnsi="Calibri"/>
          <w:bCs/>
          <w:color w:val="000000"/>
          <w:spacing w:val="-3"/>
          <w:lang w:val="it-IT"/>
        </w:rPr>
      </w:pPr>
      <w:r w:rsidRPr="00C500C5">
        <w:rPr>
          <w:rFonts w:ascii="Calibri" w:eastAsia="Calibri" w:hAnsi="Calibri"/>
          <w:bCs/>
          <w:color w:val="000000"/>
          <w:spacing w:val="-3"/>
          <w:lang w:val="it-IT"/>
        </w:rPr>
        <w:t>palazzina spogliatoi.</w:t>
      </w:r>
    </w:p>
    <w:p w:rsidR="00A63B96" w:rsidRDefault="00000000">
      <w:pPr>
        <w:numPr>
          <w:ilvl w:val="0"/>
          <w:numId w:val="9"/>
        </w:numPr>
        <w:spacing w:before="364" w:line="218" w:lineRule="exact"/>
        <w:textAlignment w:val="baseline"/>
        <w:rPr>
          <w:rFonts w:ascii="Calibri" w:eastAsia="Calibri" w:hAnsi="Calibri"/>
          <w:b/>
          <w:color w:val="000000"/>
          <w:u w:val="single"/>
          <w:lang w:val="it-IT"/>
        </w:rPr>
      </w:pPr>
      <w:r>
        <w:rPr>
          <w:rFonts w:ascii="Calibri" w:eastAsia="Calibri" w:hAnsi="Calibri"/>
          <w:b/>
          <w:color w:val="000000"/>
          <w:u w:val="single"/>
          <w:lang w:val="it-IT"/>
        </w:rPr>
        <w:t xml:space="preserve">MODALITA’ DI PRONTO INTERVENTO: </w:t>
      </w:r>
    </w:p>
    <w:p w:rsidR="00A63B96" w:rsidRPr="00C500C5" w:rsidRDefault="00000000">
      <w:pPr>
        <w:spacing w:before="127" w:line="295" w:lineRule="exact"/>
        <w:jc w:val="both"/>
        <w:textAlignment w:val="baseline"/>
        <w:rPr>
          <w:rFonts w:ascii="Calibri" w:eastAsia="Calibri" w:hAnsi="Calibri"/>
          <w:bCs/>
          <w:color w:val="000000"/>
          <w:spacing w:val="-4"/>
          <w:lang w:val="it-IT"/>
        </w:rPr>
      </w:pPr>
      <w:r w:rsidRPr="00C500C5">
        <w:rPr>
          <w:rFonts w:ascii="Calibri" w:eastAsia="Calibri" w:hAnsi="Calibri"/>
          <w:bCs/>
          <w:color w:val="000000"/>
          <w:spacing w:val="-4"/>
          <w:lang w:val="it-IT"/>
        </w:rPr>
        <w:t>Il Responsabile della sicurezza/manifestazione direttamente o tramite proprio delegato al controllo, con la collaborazione di volontari, avverte i partecipanti per il deflusso se necessario, si attiva controllando affinché le vie di esodo siano libere da veicoli e impedimenti impropri e in caso di necessità si provvederà ad attivare:</w:t>
      </w:r>
    </w:p>
    <w:p w:rsidR="00A63B96" w:rsidRPr="00C500C5" w:rsidRDefault="00000000">
      <w:pPr>
        <w:tabs>
          <w:tab w:val="left" w:pos="720"/>
        </w:tabs>
        <w:spacing w:before="213" w:line="295" w:lineRule="exact"/>
        <w:ind w:left="216"/>
        <w:textAlignment w:val="baseline"/>
        <w:rPr>
          <w:rFonts w:ascii="Tahoma" w:eastAsia="Tahoma" w:hAnsi="Tahoma"/>
          <w:bCs/>
          <w:color w:val="000000"/>
          <w:spacing w:val="-7"/>
          <w:sz w:val="25"/>
          <w:lang w:val="it-IT"/>
        </w:rPr>
      </w:pPr>
      <w:r w:rsidRPr="00C500C5">
        <w:rPr>
          <w:rFonts w:ascii="Tahoma" w:eastAsia="Tahoma" w:hAnsi="Tahoma"/>
          <w:bCs/>
          <w:color w:val="000000"/>
          <w:spacing w:val="-7"/>
          <w:sz w:val="25"/>
          <w:lang w:val="it-IT"/>
        </w:rPr>
        <w:t>-</w:t>
      </w:r>
      <w:r w:rsidRPr="00C500C5">
        <w:rPr>
          <w:rFonts w:ascii="Tahoma" w:eastAsia="Tahoma" w:hAnsi="Tahoma"/>
          <w:bCs/>
          <w:color w:val="000000"/>
          <w:spacing w:val="-7"/>
          <w:sz w:val="25"/>
          <w:lang w:val="it-IT"/>
        </w:rPr>
        <w:tab/>
      </w:r>
      <w:r w:rsidRPr="00C500C5">
        <w:rPr>
          <w:rFonts w:ascii="Calibri" w:eastAsia="Calibri" w:hAnsi="Calibri"/>
          <w:bCs/>
          <w:color w:val="000000"/>
          <w:spacing w:val="-7"/>
          <w:lang w:val="it-IT"/>
        </w:rPr>
        <w:t>le forze di polizia;</w:t>
      </w:r>
    </w:p>
    <w:p w:rsidR="00A63B96" w:rsidRPr="00C500C5" w:rsidRDefault="00000000">
      <w:pPr>
        <w:tabs>
          <w:tab w:val="left" w:pos="720"/>
        </w:tabs>
        <w:spacing w:before="209" w:line="295" w:lineRule="exact"/>
        <w:ind w:left="216"/>
        <w:textAlignment w:val="baseline"/>
        <w:rPr>
          <w:rFonts w:ascii="Tahoma" w:eastAsia="Tahoma" w:hAnsi="Tahoma"/>
          <w:bCs/>
          <w:color w:val="000000"/>
          <w:spacing w:val="-6"/>
          <w:sz w:val="25"/>
          <w:lang w:val="it-IT"/>
        </w:rPr>
      </w:pPr>
      <w:r w:rsidRPr="00C500C5">
        <w:rPr>
          <w:rFonts w:ascii="Tahoma" w:eastAsia="Tahoma" w:hAnsi="Tahoma"/>
          <w:bCs/>
          <w:color w:val="000000"/>
          <w:spacing w:val="-6"/>
          <w:sz w:val="25"/>
          <w:lang w:val="it-IT"/>
        </w:rPr>
        <w:t>-</w:t>
      </w:r>
      <w:r w:rsidRPr="00C500C5">
        <w:rPr>
          <w:rFonts w:ascii="Tahoma" w:eastAsia="Tahoma" w:hAnsi="Tahoma"/>
          <w:bCs/>
          <w:color w:val="000000"/>
          <w:spacing w:val="-6"/>
          <w:sz w:val="25"/>
          <w:lang w:val="it-IT"/>
        </w:rPr>
        <w:tab/>
      </w:r>
      <w:r w:rsidRPr="00C500C5">
        <w:rPr>
          <w:rFonts w:ascii="Calibri" w:eastAsia="Calibri" w:hAnsi="Calibri"/>
          <w:bCs/>
          <w:color w:val="000000"/>
          <w:spacing w:val="-6"/>
          <w:lang w:val="it-IT"/>
        </w:rPr>
        <w:t>il Servizio antincendio VV.FF.</w:t>
      </w:r>
    </w:p>
    <w:p w:rsidR="00A63B96" w:rsidRPr="00C500C5" w:rsidRDefault="00000000">
      <w:pPr>
        <w:tabs>
          <w:tab w:val="left" w:pos="720"/>
        </w:tabs>
        <w:spacing w:before="214" w:line="295" w:lineRule="exact"/>
        <w:ind w:left="216"/>
        <w:textAlignment w:val="baseline"/>
        <w:rPr>
          <w:rFonts w:ascii="Tahoma" w:eastAsia="Tahoma" w:hAnsi="Tahoma"/>
          <w:bCs/>
          <w:color w:val="000000"/>
          <w:spacing w:val="-4"/>
          <w:sz w:val="25"/>
          <w:lang w:val="it-IT"/>
        </w:rPr>
      </w:pPr>
      <w:r w:rsidRPr="00C500C5">
        <w:rPr>
          <w:rFonts w:ascii="Tahoma" w:eastAsia="Tahoma" w:hAnsi="Tahoma"/>
          <w:bCs/>
          <w:color w:val="000000"/>
          <w:spacing w:val="-4"/>
          <w:sz w:val="25"/>
          <w:lang w:val="it-IT"/>
        </w:rPr>
        <w:t>-</w:t>
      </w:r>
      <w:r w:rsidRPr="00C500C5">
        <w:rPr>
          <w:rFonts w:ascii="Tahoma" w:eastAsia="Tahoma" w:hAnsi="Tahoma"/>
          <w:bCs/>
          <w:color w:val="000000"/>
          <w:spacing w:val="-4"/>
          <w:sz w:val="25"/>
          <w:lang w:val="it-IT"/>
        </w:rPr>
        <w:tab/>
      </w:r>
      <w:r w:rsidRPr="00C500C5">
        <w:rPr>
          <w:rFonts w:ascii="Calibri" w:eastAsia="Calibri" w:hAnsi="Calibri"/>
          <w:bCs/>
          <w:color w:val="000000"/>
          <w:spacing w:val="-4"/>
          <w:lang w:val="it-IT"/>
        </w:rPr>
        <w:t>il servizio 118 in caso di necessità</w:t>
      </w:r>
    </w:p>
    <w:p w:rsidR="00A63B96" w:rsidRDefault="00000000">
      <w:pPr>
        <w:numPr>
          <w:ilvl w:val="0"/>
          <w:numId w:val="9"/>
        </w:numPr>
        <w:spacing w:before="273" w:line="218" w:lineRule="exact"/>
        <w:textAlignment w:val="baseline"/>
        <w:rPr>
          <w:rFonts w:ascii="Calibri" w:eastAsia="Calibri" w:hAnsi="Calibri"/>
          <w:b/>
          <w:color w:val="000000"/>
          <w:u w:val="single"/>
          <w:lang w:val="it-IT"/>
        </w:rPr>
      </w:pPr>
      <w:r>
        <w:rPr>
          <w:rFonts w:ascii="Calibri" w:eastAsia="Calibri" w:hAnsi="Calibri"/>
          <w:b/>
          <w:color w:val="000000"/>
          <w:u w:val="single"/>
          <w:lang w:val="it-IT"/>
        </w:rPr>
        <w:t xml:space="preserve">SCHEMA OPERATIVO DEL PRESENTE PIANO DELLA SICUREZZA E DI GESTIONE DELLE EMERGENZE: </w:t>
      </w:r>
    </w:p>
    <w:p w:rsidR="00A63B96" w:rsidRPr="00C500C5" w:rsidRDefault="00000000">
      <w:pPr>
        <w:spacing w:before="277" w:line="226" w:lineRule="exact"/>
        <w:textAlignment w:val="baseline"/>
        <w:rPr>
          <w:rFonts w:ascii="Calibri" w:eastAsia="Calibri" w:hAnsi="Calibri"/>
          <w:bCs/>
          <w:color w:val="000000"/>
          <w:spacing w:val="-2"/>
          <w:lang w:val="it-IT"/>
        </w:rPr>
      </w:pPr>
      <w:r w:rsidRPr="00C500C5">
        <w:rPr>
          <w:rFonts w:ascii="Calibri" w:eastAsia="Calibri" w:hAnsi="Calibri"/>
          <w:bCs/>
          <w:color w:val="000000"/>
          <w:spacing w:val="-2"/>
          <w:lang w:val="it-IT"/>
        </w:rPr>
        <w:t>In modo coordinato con il personale di servizio della manifestazione, saranno presenti:</w:t>
      </w:r>
    </w:p>
    <w:p w:rsidR="00A63B96" w:rsidRPr="00C500C5" w:rsidRDefault="00000000">
      <w:pPr>
        <w:numPr>
          <w:ilvl w:val="0"/>
          <w:numId w:val="2"/>
        </w:numPr>
        <w:tabs>
          <w:tab w:val="clear" w:pos="360"/>
          <w:tab w:val="left" w:pos="576"/>
        </w:tabs>
        <w:spacing w:before="29" w:line="295" w:lineRule="exact"/>
        <w:ind w:left="576" w:hanging="360"/>
        <w:textAlignment w:val="baseline"/>
        <w:rPr>
          <w:rFonts w:ascii="Calibri" w:eastAsia="Calibri" w:hAnsi="Calibri"/>
          <w:bCs/>
          <w:color w:val="000000"/>
          <w:lang w:val="it-IT"/>
        </w:rPr>
      </w:pPr>
      <w:r w:rsidRPr="00C500C5">
        <w:rPr>
          <w:rFonts w:ascii="Calibri" w:eastAsia="Calibri" w:hAnsi="Calibri"/>
          <w:bCs/>
          <w:color w:val="000000"/>
          <w:lang w:val="it-IT"/>
        </w:rPr>
        <w:t>il Responsabile organizzatore della manifestazione che potrà delegare ad altro incaricato il controllo delle misure di sicurezza per la manifestazione;</w:t>
      </w:r>
    </w:p>
    <w:p w:rsidR="00A63B96" w:rsidRPr="00C500C5" w:rsidRDefault="00000000">
      <w:pPr>
        <w:numPr>
          <w:ilvl w:val="0"/>
          <w:numId w:val="2"/>
        </w:numPr>
        <w:tabs>
          <w:tab w:val="clear" w:pos="360"/>
          <w:tab w:val="left" w:pos="576"/>
        </w:tabs>
        <w:spacing w:before="280" w:line="239" w:lineRule="exact"/>
        <w:ind w:left="576" w:hanging="360"/>
        <w:textAlignment w:val="baseline"/>
        <w:rPr>
          <w:rFonts w:ascii="Calibri" w:eastAsia="Calibri" w:hAnsi="Calibri"/>
          <w:bCs/>
          <w:color w:val="000000"/>
          <w:spacing w:val="-2"/>
          <w:lang w:val="it-IT"/>
        </w:rPr>
      </w:pPr>
      <w:r w:rsidRPr="00C500C5">
        <w:rPr>
          <w:rFonts w:ascii="Calibri" w:eastAsia="Calibri" w:hAnsi="Calibri"/>
          <w:bCs/>
          <w:color w:val="000000"/>
          <w:spacing w:val="-2"/>
          <w:lang w:val="it-IT"/>
        </w:rPr>
        <w:t>Saranno presenti, inoltre, persone maggiorenni con compiti di sorveglianza e controllo</w:t>
      </w:r>
    </w:p>
    <w:p w:rsidR="00A63B96" w:rsidRPr="00C500C5" w:rsidRDefault="00000000" w:rsidP="00C500C5">
      <w:pPr>
        <w:numPr>
          <w:ilvl w:val="0"/>
          <w:numId w:val="2"/>
        </w:numPr>
        <w:tabs>
          <w:tab w:val="clear" w:pos="360"/>
          <w:tab w:val="left" w:pos="576"/>
        </w:tabs>
        <w:spacing w:before="289" w:line="239" w:lineRule="exact"/>
        <w:ind w:left="576" w:hanging="360"/>
        <w:textAlignment w:val="baseline"/>
        <w:rPr>
          <w:rFonts w:ascii="Calibri" w:eastAsia="Calibri" w:hAnsi="Calibri"/>
          <w:bCs/>
          <w:color w:val="000000"/>
          <w:spacing w:val="1"/>
          <w:lang w:val="it-IT"/>
        </w:rPr>
        <w:sectPr w:rsidR="00A63B96" w:rsidRPr="00C500C5">
          <w:pgSz w:w="11909" w:h="16838"/>
          <w:pgMar w:top="1080" w:right="1145" w:bottom="782" w:left="1136" w:header="720" w:footer="720" w:gutter="0"/>
          <w:cols w:space="720"/>
        </w:sectPr>
      </w:pPr>
      <w:r w:rsidRPr="00C500C5">
        <w:rPr>
          <w:rFonts w:ascii="Calibri" w:eastAsia="Calibri" w:hAnsi="Calibri"/>
          <w:bCs/>
          <w:color w:val="000000"/>
          <w:spacing w:val="1"/>
          <w:lang w:val="it-IT"/>
        </w:rPr>
        <w:t>Almeno uno tra gli addetti sopraindicati sarà sempre presente nella Postazione fissa e segnalata</w:t>
      </w:r>
    </w:p>
    <w:p w:rsidR="00A63B96" w:rsidRPr="00C500C5" w:rsidRDefault="00000000">
      <w:pPr>
        <w:spacing w:before="26" w:line="226" w:lineRule="exact"/>
        <w:ind w:left="576"/>
        <w:textAlignment w:val="baseline"/>
        <w:rPr>
          <w:rFonts w:ascii="Calibri" w:eastAsia="Calibri" w:hAnsi="Calibri"/>
          <w:bCs/>
          <w:color w:val="000000"/>
          <w:lang w:val="it-IT"/>
        </w:rPr>
      </w:pPr>
      <w:r w:rsidRPr="00C500C5">
        <w:rPr>
          <w:rFonts w:ascii="Calibri" w:eastAsia="Calibri" w:hAnsi="Calibri"/>
          <w:bCs/>
          <w:color w:val="000000"/>
          <w:lang w:val="it-IT"/>
        </w:rPr>
        <w:lastRenderedPageBreak/>
        <w:t>dedicata al Servizio di Vigilanza presso la regia service.</w:t>
      </w:r>
    </w:p>
    <w:p w:rsidR="00A63B96" w:rsidRDefault="00000000">
      <w:pPr>
        <w:numPr>
          <w:ilvl w:val="0"/>
          <w:numId w:val="2"/>
        </w:numPr>
        <w:tabs>
          <w:tab w:val="clear" w:pos="360"/>
          <w:tab w:val="left" w:pos="576"/>
        </w:tabs>
        <w:spacing w:before="285" w:line="224" w:lineRule="exact"/>
        <w:ind w:left="216"/>
        <w:textAlignment w:val="baseline"/>
        <w:rPr>
          <w:rFonts w:ascii="Calibri" w:eastAsia="Calibri" w:hAnsi="Calibri"/>
          <w:b/>
          <w:color w:val="000000"/>
          <w:spacing w:val="-1"/>
          <w:u w:val="single"/>
          <w:lang w:val="it-IT"/>
        </w:rPr>
      </w:pPr>
      <w:r>
        <w:rPr>
          <w:rFonts w:ascii="Calibri" w:eastAsia="Calibri" w:hAnsi="Calibri"/>
          <w:b/>
          <w:color w:val="000000"/>
          <w:spacing w:val="-1"/>
          <w:u w:val="single"/>
          <w:lang w:val="it-IT"/>
        </w:rPr>
        <w:t>5)PROTOCOLLI DI INTERVENTO</w:t>
      </w:r>
    </w:p>
    <w:p w:rsidR="00A63B96" w:rsidRDefault="00000000">
      <w:pPr>
        <w:spacing w:before="279" w:line="227" w:lineRule="exact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  <w:r>
        <w:rPr>
          <w:rFonts w:ascii="Calibri" w:eastAsia="Calibri" w:hAnsi="Calibri"/>
          <w:b/>
          <w:color w:val="000000"/>
          <w:sz w:val="23"/>
          <w:lang w:val="it-IT"/>
        </w:rPr>
        <w:t xml:space="preserve">5.1) </w:t>
      </w:r>
      <w:r>
        <w:rPr>
          <w:rFonts w:ascii="Calibri" w:eastAsia="Calibri" w:hAnsi="Calibri"/>
          <w:color w:val="000000"/>
          <w:lang w:val="it-IT"/>
        </w:rPr>
        <w:t>IN CASO DI MALORE O INFORTUNIO:</w:t>
      </w:r>
    </w:p>
    <w:p w:rsidR="00A63B96" w:rsidRDefault="00000000">
      <w:pPr>
        <w:spacing w:before="74" w:line="226" w:lineRule="exact"/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>
        <w:rPr>
          <w:rFonts w:ascii="Calibri" w:eastAsia="Calibri" w:hAnsi="Calibri"/>
          <w:color w:val="000000"/>
          <w:spacing w:val="-2"/>
          <w:lang w:val="it-IT"/>
        </w:rPr>
        <w:t>L’Addetto Responsabile presente in postazione dovrà essere informato come prima descritto e provvederà a</w:t>
      </w:r>
    </w:p>
    <w:p w:rsidR="00A63B96" w:rsidRDefault="00000000">
      <w:pPr>
        <w:spacing w:before="67" w:line="226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chiedere l’intervento del medico della manifestazione per fornire le prime cure.</w:t>
      </w:r>
    </w:p>
    <w:p w:rsidR="00A63B96" w:rsidRDefault="00000000">
      <w:pPr>
        <w:spacing w:before="71" w:line="227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Se necessario, si procederà poi al ricovero nella struttura ospedaliera più vicina o più idonea.</w:t>
      </w:r>
    </w:p>
    <w:p w:rsidR="00A63B96" w:rsidRDefault="00000000">
      <w:pPr>
        <w:spacing w:before="183" w:line="227" w:lineRule="exact"/>
        <w:textAlignment w:val="baseline"/>
        <w:rPr>
          <w:rFonts w:ascii="Calibri" w:eastAsia="Calibri" w:hAnsi="Calibri"/>
          <w:b/>
          <w:color w:val="000000"/>
          <w:spacing w:val="2"/>
          <w:sz w:val="23"/>
          <w:lang w:val="it-IT"/>
        </w:rPr>
      </w:pPr>
      <w:r>
        <w:rPr>
          <w:rFonts w:ascii="Calibri" w:eastAsia="Calibri" w:hAnsi="Calibri"/>
          <w:b/>
          <w:color w:val="000000"/>
          <w:spacing w:val="2"/>
          <w:sz w:val="23"/>
          <w:lang w:val="it-IT"/>
        </w:rPr>
        <w:t xml:space="preserve">5.2) </w:t>
      </w:r>
      <w:r>
        <w:rPr>
          <w:rFonts w:ascii="Calibri" w:eastAsia="Calibri" w:hAnsi="Calibri"/>
          <w:color w:val="000000"/>
          <w:spacing w:val="2"/>
          <w:lang w:val="it-IT"/>
        </w:rPr>
        <w:t>IN CASO DI PRINCIPIO DI INCENDIO:</w:t>
      </w:r>
    </w:p>
    <w:p w:rsidR="00A63B96" w:rsidRDefault="00000000">
      <w:pPr>
        <w:spacing w:before="5" w:line="295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L’Addetto Responsabile presente in postazione dovrà essere informato come prima descritto e valutata la situazione eventualmente attiverà l’addetto abilitato più vicino che provvederà all’utilizzo degli estintori portatili e/o attiverà, se necessario, tutti i protocolli d’informazione e di intervento previsti.</w:t>
      </w:r>
    </w:p>
    <w:p w:rsidR="00A63B96" w:rsidRDefault="00000000">
      <w:pPr>
        <w:spacing w:before="362" w:line="227" w:lineRule="exact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  <w:r>
        <w:rPr>
          <w:rFonts w:ascii="Calibri" w:eastAsia="Calibri" w:hAnsi="Calibri"/>
          <w:b/>
          <w:color w:val="000000"/>
          <w:sz w:val="23"/>
          <w:lang w:val="it-IT"/>
        </w:rPr>
        <w:t>5.3</w:t>
      </w:r>
      <w:r>
        <w:rPr>
          <w:rFonts w:ascii="Calibri" w:eastAsia="Calibri" w:hAnsi="Calibri"/>
          <w:color w:val="000000"/>
          <w:lang w:val="it-IT"/>
        </w:rPr>
        <w:t>) IN CASO DI “BLACK OUT” ELETTRICO:</w:t>
      </w:r>
    </w:p>
    <w:p w:rsidR="00A63B96" w:rsidRDefault="00000000">
      <w:pPr>
        <w:spacing w:before="68" w:line="227" w:lineRule="exact"/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>
        <w:rPr>
          <w:rFonts w:ascii="Calibri" w:eastAsia="Calibri" w:hAnsi="Calibri"/>
          <w:color w:val="000000"/>
          <w:spacing w:val="-2"/>
          <w:lang w:val="it-IT"/>
        </w:rPr>
        <w:t>La manifestazione si svolge in orario serale ma con ancora presente la luce naturale sufficiente per eventuali</w:t>
      </w:r>
    </w:p>
    <w:p w:rsidR="00A63B96" w:rsidRDefault="00000000">
      <w:pPr>
        <w:spacing w:before="71" w:line="226" w:lineRule="exact"/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proofErr w:type="spellStart"/>
      <w:r>
        <w:rPr>
          <w:rFonts w:ascii="Calibri" w:eastAsia="Calibri" w:hAnsi="Calibri"/>
          <w:color w:val="000000"/>
          <w:spacing w:val="-2"/>
          <w:lang w:val="it-IT"/>
        </w:rPr>
        <w:t>evaquazioni</w:t>
      </w:r>
      <w:proofErr w:type="spellEnd"/>
      <w:r>
        <w:rPr>
          <w:rFonts w:ascii="Calibri" w:eastAsia="Calibri" w:hAnsi="Calibri"/>
          <w:color w:val="000000"/>
          <w:spacing w:val="-2"/>
          <w:lang w:val="it-IT"/>
        </w:rPr>
        <w:t>.</w:t>
      </w:r>
    </w:p>
    <w:p w:rsidR="00A63B96" w:rsidRDefault="00000000">
      <w:pPr>
        <w:spacing w:before="361" w:line="227" w:lineRule="exact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  <w:r>
        <w:rPr>
          <w:rFonts w:ascii="Calibri" w:eastAsia="Calibri" w:hAnsi="Calibri"/>
          <w:b/>
          <w:color w:val="000000"/>
          <w:sz w:val="23"/>
          <w:lang w:val="it-IT"/>
        </w:rPr>
        <w:t xml:space="preserve">5.4) </w:t>
      </w:r>
      <w:r>
        <w:rPr>
          <w:rFonts w:ascii="Calibri" w:eastAsia="Calibri" w:hAnsi="Calibri"/>
          <w:color w:val="000000"/>
          <w:lang w:val="it-IT"/>
        </w:rPr>
        <w:t>IN CASO DI TEMPORALE CON PRESENZA DI FORTE VENTO:</w:t>
      </w:r>
    </w:p>
    <w:p w:rsidR="00A63B96" w:rsidRDefault="00000000">
      <w:pPr>
        <w:spacing w:line="294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In presenza di vento, qualora esso raggiungesse velocità elevate ritenute pericolose dai Coordinatori del Servizio addetto alla sicurezza, la Manifestazione sarà sospesa ed i partecipanti saranno invitati ad abbandonare l’area con specifica informazione antipanico comunicata attraverso messaggi tranquillizzanti dati attraverso l’impianto di diffusione sonora.</w:t>
      </w:r>
    </w:p>
    <w:p w:rsidR="00A63B96" w:rsidRDefault="00000000">
      <w:pPr>
        <w:spacing w:before="361" w:line="227" w:lineRule="exact"/>
        <w:textAlignment w:val="baseline"/>
        <w:rPr>
          <w:rFonts w:ascii="Calibri" w:eastAsia="Calibri" w:hAnsi="Calibri"/>
          <w:b/>
          <w:color w:val="000000"/>
          <w:spacing w:val="-1"/>
          <w:sz w:val="23"/>
          <w:lang w:val="it-IT"/>
        </w:rPr>
      </w:pPr>
      <w:r>
        <w:rPr>
          <w:rFonts w:ascii="Calibri" w:eastAsia="Calibri" w:hAnsi="Calibri"/>
          <w:b/>
          <w:color w:val="000000"/>
          <w:spacing w:val="-1"/>
          <w:sz w:val="23"/>
          <w:lang w:val="it-IT"/>
        </w:rPr>
        <w:t>5.5</w:t>
      </w:r>
      <w:r>
        <w:rPr>
          <w:rFonts w:ascii="Calibri" w:eastAsia="Calibri" w:hAnsi="Calibri"/>
          <w:color w:val="000000"/>
          <w:spacing w:val="-1"/>
          <w:lang w:val="it-IT"/>
        </w:rPr>
        <w:t>) IN CASO DI PANICO PER EVENTO IMPREVEDIBILE:</w:t>
      </w:r>
    </w:p>
    <w:p w:rsidR="00A63B96" w:rsidRDefault="00000000">
      <w:pPr>
        <w:spacing w:before="73" w:line="227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Il Responsabile della Sicurezza, coadiuvato da tutti i componenti del Servizio di vigilanza, valutata nel più</w:t>
      </w:r>
    </w:p>
    <w:p w:rsidR="00A63B96" w:rsidRDefault="00000000">
      <w:pPr>
        <w:spacing w:before="66" w:line="226" w:lineRule="exact"/>
        <w:textAlignment w:val="baseline"/>
        <w:rPr>
          <w:rFonts w:ascii="Calibri" w:eastAsia="Calibri" w:hAnsi="Calibri"/>
          <w:color w:val="000000"/>
          <w:spacing w:val="6"/>
          <w:lang w:val="it-IT"/>
        </w:rPr>
      </w:pPr>
      <w:r>
        <w:rPr>
          <w:rFonts w:ascii="Calibri" w:eastAsia="Calibri" w:hAnsi="Calibri"/>
          <w:color w:val="000000"/>
          <w:spacing w:val="6"/>
          <w:lang w:val="it-IT"/>
        </w:rPr>
        <w:t>breve tempo possibile la situazione di fronte alla magnitudo dell’evento imprevedibile verificatosi,</w:t>
      </w:r>
    </w:p>
    <w:p w:rsidR="00A63B96" w:rsidRDefault="00000000">
      <w:pPr>
        <w:spacing w:before="72" w:line="226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procederà, se possibile, come di seguito indicato:</w:t>
      </w:r>
    </w:p>
    <w:p w:rsidR="00A63B96" w:rsidRDefault="00000000">
      <w:pPr>
        <w:spacing w:before="64" w:line="229" w:lineRule="exact"/>
        <w:textAlignment w:val="baseline"/>
        <w:rPr>
          <w:rFonts w:ascii="Calibri" w:eastAsia="Calibri" w:hAnsi="Calibri"/>
          <w:b/>
          <w:color w:val="000000"/>
          <w:spacing w:val="-1"/>
          <w:sz w:val="23"/>
          <w:lang w:val="it-IT"/>
        </w:rPr>
      </w:pPr>
      <w:r>
        <w:rPr>
          <w:rFonts w:ascii="Calibri" w:eastAsia="Calibri" w:hAnsi="Calibri"/>
          <w:b/>
          <w:color w:val="000000"/>
          <w:spacing w:val="-1"/>
          <w:sz w:val="23"/>
          <w:lang w:val="it-IT"/>
        </w:rPr>
        <w:t xml:space="preserve">- </w:t>
      </w:r>
      <w:r>
        <w:rPr>
          <w:rFonts w:ascii="Calibri" w:eastAsia="Calibri" w:hAnsi="Calibri"/>
          <w:color w:val="000000"/>
          <w:spacing w:val="-1"/>
          <w:lang w:val="it-IT"/>
        </w:rPr>
        <w:t>si adopererà per i primi soccorsi come da protocolli prima indicati, con particolare riguardo alla situazione</w:t>
      </w:r>
    </w:p>
    <w:p w:rsidR="00A63B96" w:rsidRDefault="00000000">
      <w:pPr>
        <w:spacing w:before="66" w:line="227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delle persone diversamente abili, delle donne in stato di gravidanza, dei bimbi e degli anziani;</w:t>
      </w:r>
    </w:p>
    <w:p w:rsidR="00A63B96" w:rsidRDefault="00000000">
      <w:pPr>
        <w:spacing w:before="71" w:line="226" w:lineRule="exact"/>
        <w:textAlignment w:val="baseline"/>
        <w:rPr>
          <w:rFonts w:ascii="Calibri" w:eastAsia="Calibri" w:hAnsi="Calibri"/>
          <w:color w:val="000000"/>
          <w:spacing w:val="1"/>
          <w:lang w:val="it-IT"/>
        </w:rPr>
      </w:pPr>
      <w:r>
        <w:rPr>
          <w:rFonts w:ascii="Calibri" w:eastAsia="Calibri" w:hAnsi="Calibri"/>
          <w:color w:val="000000"/>
          <w:spacing w:val="1"/>
          <w:lang w:val="it-IT"/>
        </w:rPr>
        <w:t>- inviterà il pubblico ad abbandonare l’area con specifica informazione antipanico comunicata attraverso</w:t>
      </w:r>
    </w:p>
    <w:p w:rsidR="00A63B96" w:rsidRDefault="00000000">
      <w:pPr>
        <w:spacing w:before="67" w:line="224" w:lineRule="exact"/>
        <w:textAlignment w:val="baseline"/>
        <w:rPr>
          <w:rFonts w:ascii="Calibri" w:eastAsia="Calibri" w:hAnsi="Calibri"/>
          <w:color w:val="000000"/>
          <w:spacing w:val="-1"/>
          <w:lang w:val="it-IT"/>
        </w:rPr>
      </w:pPr>
      <w:r>
        <w:rPr>
          <w:rFonts w:ascii="Calibri" w:eastAsia="Calibri" w:hAnsi="Calibri"/>
          <w:color w:val="000000"/>
          <w:spacing w:val="-1"/>
          <w:lang w:val="it-IT"/>
        </w:rPr>
        <w:t>sistema di diffusione sonora;</w:t>
      </w:r>
    </w:p>
    <w:p w:rsidR="00A63B96" w:rsidRDefault="00000000">
      <w:pPr>
        <w:spacing w:before="73" w:line="227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- effettuerà le chiamate di soccorso agli enti preposti come da elenco allegato.</w:t>
      </w:r>
    </w:p>
    <w:p w:rsidR="00A63B96" w:rsidRDefault="00000000">
      <w:pPr>
        <w:spacing w:before="359" w:line="231" w:lineRule="exact"/>
        <w:textAlignment w:val="baseline"/>
        <w:rPr>
          <w:rFonts w:ascii="Calibri" w:eastAsia="Calibri" w:hAnsi="Calibri"/>
          <w:i/>
          <w:color w:val="000000"/>
          <w:lang w:val="it-IT"/>
        </w:rPr>
      </w:pPr>
      <w:r>
        <w:rPr>
          <w:rFonts w:ascii="Calibri" w:eastAsia="Calibri" w:hAnsi="Calibri"/>
          <w:i/>
          <w:color w:val="000000"/>
          <w:lang w:val="it-IT"/>
        </w:rPr>
        <w:t>Conclusione della manifestazione</w:t>
      </w:r>
    </w:p>
    <w:p w:rsidR="00A63B96" w:rsidRDefault="00000000">
      <w:pPr>
        <w:spacing w:before="296" w:line="294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 xml:space="preserve">Si tratta di Manifestazione organizzata in area non abitata occupando aree non indispensabili per il ripristino della normale vita della Comunità. Previsione termine manifestazione entro le ore </w:t>
      </w:r>
      <w:r w:rsidR="00C500C5">
        <w:rPr>
          <w:rFonts w:ascii="Calibri" w:eastAsia="Calibri" w:hAnsi="Calibri"/>
          <w:color w:val="000000"/>
          <w:lang w:val="it-IT"/>
        </w:rPr>
        <w:t>……………</w:t>
      </w:r>
      <w:r>
        <w:rPr>
          <w:rFonts w:ascii="Calibri" w:eastAsia="Calibri" w:hAnsi="Calibri"/>
          <w:color w:val="000000"/>
          <w:lang w:val="it-IT"/>
        </w:rPr>
        <w:t xml:space="preserve"> del giorno </w:t>
      </w:r>
      <w:r w:rsidR="00C500C5">
        <w:rPr>
          <w:rFonts w:ascii="Calibri" w:eastAsia="Calibri" w:hAnsi="Calibri"/>
          <w:color w:val="000000"/>
          <w:lang w:val="it-IT"/>
        </w:rPr>
        <w:t>…………………………………………………</w:t>
      </w:r>
      <w:r>
        <w:rPr>
          <w:rFonts w:ascii="Calibri" w:eastAsia="Calibri" w:hAnsi="Calibri"/>
          <w:color w:val="000000"/>
          <w:lang w:val="it-IT"/>
        </w:rPr>
        <w:t>.</w:t>
      </w:r>
    </w:p>
    <w:p w:rsidR="00A63B96" w:rsidRDefault="00A63B96">
      <w:pPr>
        <w:sectPr w:rsidR="00A63B96">
          <w:pgSz w:w="11909" w:h="16838"/>
          <w:pgMar w:top="1140" w:right="1143" w:bottom="4162" w:left="1138" w:header="720" w:footer="720" w:gutter="0"/>
          <w:cols w:space="720"/>
        </w:sectPr>
      </w:pPr>
    </w:p>
    <w:p w:rsidR="00A63B96" w:rsidRDefault="00000000">
      <w:pPr>
        <w:spacing w:before="27" w:line="223" w:lineRule="exact"/>
        <w:jc w:val="center"/>
        <w:textAlignment w:val="baseline"/>
        <w:rPr>
          <w:rFonts w:ascii="Calibri" w:eastAsia="Calibri" w:hAnsi="Calibri"/>
          <w:b/>
          <w:color w:val="000000"/>
          <w:spacing w:val="3"/>
          <w:sz w:val="21"/>
          <w:lang w:val="it-IT"/>
        </w:rPr>
      </w:pPr>
      <w:r>
        <w:rPr>
          <w:rFonts w:ascii="Calibri" w:eastAsia="Calibri" w:hAnsi="Calibri"/>
          <w:b/>
          <w:color w:val="000000"/>
          <w:spacing w:val="3"/>
          <w:sz w:val="21"/>
          <w:lang w:val="it-IT"/>
        </w:rPr>
        <w:lastRenderedPageBreak/>
        <w:t>RELAZIONE “SAFETY &amp; SECURITY”</w:t>
      </w:r>
    </w:p>
    <w:p w:rsidR="00A63B96" w:rsidRPr="00C500C5" w:rsidRDefault="00000000">
      <w:pPr>
        <w:spacing w:before="362" w:line="230" w:lineRule="exact"/>
        <w:ind w:left="144"/>
        <w:textAlignment w:val="baseline"/>
        <w:rPr>
          <w:rFonts w:ascii="Calibri" w:eastAsia="Calibri" w:hAnsi="Calibri"/>
          <w:bCs/>
          <w:i/>
          <w:color w:val="000000"/>
          <w:spacing w:val="1"/>
          <w:sz w:val="21"/>
          <w:lang w:val="it-IT"/>
        </w:rPr>
      </w:pPr>
      <w:r w:rsidRPr="00C500C5">
        <w:rPr>
          <w:rFonts w:ascii="Calibri" w:eastAsia="Calibri" w:hAnsi="Calibri"/>
          <w:bCs/>
          <w:i/>
          <w:color w:val="000000"/>
          <w:spacing w:val="1"/>
          <w:sz w:val="21"/>
          <w:lang w:val="it-IT"/>
        </w:rPr>
        <w:t>Classificazione del rischio e calcolo del livello di rischio della manifestazione</w:t>
      </w:r>
    </w:p>
    <w:p w:rsidR="00A63B96" w:rsidRPr="00C500C5" w:rsidRDefault="00000000">
      <w:pPr>
        <w:spacing w:before="8" w:line="292" w:lineRule="exact"/>
        <w:ind w:left="144" w:right="144"/>
        <w:textAlignment w:val="baseline"/>
        <w:rPr>
          <w:rFonts w:ascii="Calibri" w:eastAsia="Calibri" w:hAnsi="Calibri"/>
          <w:bCs/>
          <w:color w:val="000000"/>
          <w:sz w:val="21"/>
          <w:lang w:val="it-IT"/>
        </w:rPr>
      </w:pPr>
      <w:r w:rsidRPr="00C500C5">
        <w:rPr>
          <w:rFonts w:ascii="Calibri" w:eastAsia="Calibri" w:hAnsi="Calibri"/>
          <w:bCs/>
          <w:color w:val="000000"/>
          <w:sz w:val="21"/>
          <w:lang w:val="it-IT"/>
        </w:rPr>
        <w:t>Il livello di rischio della manifestazione è classificato “basso” se in base alla tabella allegata alla Direttiva il punteggio totalizzato è minore di 15; è classificato “medio” se il punteggio risulta compreso tra 15 e 25; è classificato “alto” se il punteggio è maggiore di 25.</w:t>
      </w:r>
    </w:p>
    <w:p w:rsidR="00A63B96" w:rsidRDefault="00000000">
      <w:pPr>
        <w:spacing w:before="299" w:after="1" w:line="303" w:lineRule="exact"/>
        <w:ind w:left="144"/>
        <w:textAlignment w:val="baseline"/>
        <w:rPr>
          <w:rFonts w:ascii="Calibri" w:eastAsia="Calibri" w:hAnsi="Calibri"/>
          <w:b/>
          <w:color w:val="000000"/>
          <w:sz w:val="21"/>
          <w:lang w:val="it-IT"/>
        </w:rPr>
      </w:pPr>
      <w:r>
        <w:rPr>
          <w:rFonts w:ascii="Calibri" w:eastAsia="Calibri" w:hAnsi="Calibri"/>
          <w:b/>
          <w:color w:val="000000"/>
          <w:sz w:val="21"/>
          <w:lang w:val="it-IT"/>
        </w:rPr>
        <w:t xml:space="preserve">TABELLA PER LA CLASSIFICAZIONE DEL RISCHIO ("SAFETY") </w:t>
      </w:r>
      <w:r>
        <w:rPr>
          <w:rFonts w:ascii="Calibri" w:eastAsia="Calibri" w:hAnsi="Calibri"/>
          <w:b/>
          <w:color w:val="000000"/>
          <w:sz w:val="21"/>
          <w:lang w:val="it-IT"/>
        </w:rPr>
        <w:br/>
        <w:t>VARIABILI LEGATE ALL'EVENTO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4378"/>
        <w:gridCol w:w="816"/>
        <w:gridCol w:w="950"/>
      </w:tblGrid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504" w:after="472" w:line="223" w:lineRule="exact"/>
              <w:ind w:left="76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Periodicità dell'evento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58" w:after="26" w:line="223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Annualmente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58" w:after="26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31" w:line="223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Mensilmente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31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14" w:line="225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Tutti i giorni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16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18" w:line="226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Occasionalmente/all'improvviso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1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1" w:line="223" w:lineRule="exact"/>
              <w:ind w:right="352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X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648" w:after="614" w:line="225" w:lineRule="exact"/>
              <w:ind w:left="76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Tipologia di evento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19" w:line="225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Religioso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1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3" w:line="226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Sportivo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6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6" w:line="223" w:lineRule="exact"/>
              <w:ind w:right="352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X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6" w:line="223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Intrattenimento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6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31" w:line="223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proofErr w:type="spellStart"/>
            <w:proofErr w:type="gramStart"/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Politico,sociale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31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14" w:line="225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Concerto pop/rock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16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1100" w:after="1070" w:line="225" w:lineRule="exact"/>
              <w:ind w:left="76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Altre variabili (più scelte)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1" w:line="223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Prevista vendita/consumo di alcool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1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19" w:line="225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Possibile consumo di droghe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1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spacing w:after="45" w:line="269" w:lineRule="exact"/>
              <w:ind w:left="72" w:right="936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 xml:space="preserve">Presenza di categorie deboli (bambini, </w:t>
            </w:r>
            <w:proofErr w:type="spellStart"/>
            <w:proofErr w:type="gramStart"/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anziani,disabili</w:t>
            </w:r>
            <w:proofErr w:type="spellEnd"/>
            <w:proofErr w:type="gramEnd"/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197" w:after="180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197" w:after="180" w:line="223" w:lineRule="exact"/>
              <w:ind w:right="352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X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8" w:line="226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Evento ampiamente pubblicizzato dai media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31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14" w:line="225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Presenza di figure politiche-religiose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16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1" w:line="223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Possibili difficoltà nella viabilità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1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19" w:line="225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 xml:space="preserve">Presenza di tensioni </w:t>
            </w:r>
            <w:proofErr w:type="gramStart"/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socio-politiche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1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351" w:after="328" w:line="223" w:lineRule="exact"/>
              <w:ind w:left="76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Durata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6" w:line="223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&lt;12 ore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6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6" w:line="223" w:lineRule="exact"/>
              <w:ind w:right="352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X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4" w:line="225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da 12 h a 3 giorni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6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8" w:line="226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&gt; 3 giorni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31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A63B96" w:rsidRPr="00C500C5" w:rsidRDefault="00000000">
            <w:pPr>
              <w:spacing w:before="1545" w:after="2116" w:line="226" w:lineRule="exact"/>
              <w:ind w:left="76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Luogo (più scelte)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16" w:line="223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In città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16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16" w:line="223" w:lineRule="exact"/>
              <w:ind w:right="352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X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18" w:line="226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In periferia/paesi o piccoli centri urbani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1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spacing w:after="40" w:line="269" w:lineRule="exact"/>
              <w:ind w:left="72" w:right="25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In ambiente acquatico (</w:t>
            </w:r>
            <w:proofErr w:type="spellStart"/>
            <w:proofErr w:type="gramStart"/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lago,fiume</w:t>
            </w:r>
            <w:proofErr w:type="gramEnd"/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,mare,pisci</w:t>
            </w:r>
            <w:proofErr w:type="spellEnd"/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 xml:space="preserve">- </w:t>
            </w:r>
            <w:proofErr w:type="spellStart"/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na</w:t>
            </w:r>
            <w:proofErr w:type="spellEnd"/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197" w:after="174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4" w:line="225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Altro (</w:t>
            </w:r>
            <w:proofErr w:type="spellStart"/>
            <w:proofErr w:type="gramStart"/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montano,impervio</w:t>
            </w:r>
            <w:proofErr w:type="gramEnd"/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,ambiente</w:t>
            </w:r>
            <w:proofErr w:type="spellEnd"/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 xml:space="preserve"> rurale)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6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8" w:line="226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All'aperto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31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31" w:line="223" w:lineRule="exact"/>
              <w:ind w:right="352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X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16" w:line="223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Localizzato e ben definito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16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16" w:line="223" w:lineRule="exact"/>
              <w:ind w:right="352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X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18" w:line="226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Esteso&gt; 1 campo di calcio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1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1" w:line="223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Non delimitato da recinzioni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1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6" w:line="223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Delimitato da recinzioni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6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6" w:line="223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Presenza di scale in entrata e/o in uscita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6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8" w:line="226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Recinzioni temporanee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31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14" w:line="225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 xml:space="preserve">Ponteggio </w:t>
            </w:r>
            <w:proofErr w:type="spellStart"/>
            <w:proofErr w:type="gramStart"/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temporaneo,palco</w:t>
            </w:r>
            <w:proofErr w:type="gramEnd"/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,coperture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16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648" w:after="614" w:line="226" w:lineRule="exact"/>
              <w:ind w:left="76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Logistica delle aree (più scelte)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18" w:line="226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Servizi igienici disponibili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1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1" w:line="223" w:lineRule="exact"/>
              <w:ind w:right="352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X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19" w:line="225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Disponibilità d'acqua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1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1" w:line="223" w:lineRule="exact"/>
              <w:ind w:right="352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X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6" w:line="223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Punto di ristoro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6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-1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6" w:line="223" w:lineRule="exact"/>
              <w:ind w:right="352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X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26" w:line="223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Difficoltosa accessibilità mezzi soccorso VVF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26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B96" w:rsidRPr="00C500C5" w:rsidRDefault="00000000">
            <w:pPr>
              <w:textAlignment w:val="baseline"/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A63B96">
            <w:pPr>
              <w:rPr>
                <w:bCs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17" w:line="223" w:lineRule="exact"/>
              <w:ind w:left="72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Buona accessibilità mezzi di soccorso VVF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B96" w:rsidRPr="00C500C5" w:rsidRDefault="00000000">
            <w:pPr>
              <w:spacing w:before="48" w:after="17" w:line="223" w:lineRule="exact"/>
              <w:ind w:right="73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48" w:after="17" w:line="223" w:lineRule="exact"/>
              <w:ind w:right="352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X</w:t>
            </w:r>
          </w:p>
        </w:tc>
      </w:tr>
      <w:tr w:rsidR="00A63B96" w:rsidTr="00C500C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7D7D7" w:fill="D7D7D7"/>
            <w:vAlign w:val="center"/>
          </w:tcPr>
          <w:p w:rsidR="00A63B96" w:rsidRPr="00C500C5" w:rsidRDefault="00000000">
            <w:pPr>
              <w:spacing w:before="53" w:after="30" w:line="223" w:lineRule="exact"/>
              <w:ind w:left="76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SUBTOTALE 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Pr="00C500C5" w:rsidRDefault="00000000">
            <w:pPr>
              <w:spacing w:before="53" w:after="30" w:line="223" w:lineRule="exact"/>
              <w:ind w:right="82"/>
              <w:jc w:val="right"/>
              <w:textAlignment w:val="baseline"/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</w:pPr>
            <w:r w:rsidRPr="00C500C5">
              <w:rPr>
                <w:rFonts w:ascii="Calibri" w:eastAsia="Calibri" w:hAnsi="Calibri"/>
                <w:bCs/>
                <w:color w:val="000000"/>
                <w:sz w:val="21"/>
                <w:lang w:val="it-IT"/>
              </w:rPr>
              <w:t>8</w:t>
            </w:r>
          </w:p>
        </w:tc>
      </w:tr>
    </w:tbl>
    <w:p w:rsidR="00A63B96" w:rsidRDefault="00A63B96">
      <w:pPr>
        <w:sectPr w:rsidR="00A63B96">
          <w:pgSz w:w="11909" w:h="16838"/>
          <w:pgMar w:top="1140" w:right="1296" w:bottom="922" w:left="985" w:header="720" w:footer="720" w:gutter="0"/>
          <w:cols w:space="720"/>
        </w:sectPr>
      </w:pPr>
    </w:p>
    <w:p w:rsidR="00A63B96" w:rsidRDefault="00A63B96">
      <w:pPr>
        <w:spacing w:before="6" w:line="20" w:lineRule="exact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4378"/>
        <w:gridCol w:w="417"/>
        <w:gridCol w:w="403"/>
        <w:gridCol w:w="423"/>
        <w:gridCol w:w="523"/>
      </w:tblGrid>
      <w:tr w:rsidR="00A63B9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23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  <w:shd w:val="clear" w:color="D7D7D7" w:fill="D7D7D7"/>
            <w:vAlign w:val="center"/>
          </w:tcPr>
          <w:p w:rsidR="00A63B96" w:rsidRDefault="00000000">
            <w:pPr>
              <w:spacing w:before="61" w:line="241" w:lineRule="exact"/>
              <w:ind w:left="76"/>
              <w:textAlignment w:val="baseline"/>
              <w:rPr>
                <w:rFonts w:ascii="Calibri" w:eastAsia="Calibri" w:hAnsi="Calibri"/>
                <w:b/>
                <w:color w:val="00000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lang w:val="it-IT"/>
              </w:rPr>
              <w:t>VARIBILI LEGATE AL PUBBLICO</w:t>
            </w:r>
          </w:p>
        </w:tc>
        <w:tc>
          <w:tcPr>
            <w:tcW w:w="826" w:type="dxa"/>
            <w:gridSpan w:val="2"/>
            <w:tcBorders>
              <w:top w:val="double" w:sz="2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shd w:val="clear" w:color="D7D7D7" w:fill="D7D7D7"/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523" w:type="dxa"/>
            <w:tcBorders>
              <w:top w:val="double" w:sz="2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shd w:val="clear" w:color="D7D7D7" w:fill="D7D7D7"/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647" w:after="629" w:line="226" w:lineRule="exact"/>
              <w:ind w:left="76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Stima dei partecipanti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21" w:line="224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0 - 200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21" w:line="224" w:lineRule="exact"/>
              <w:jc w:val="right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  <w:vAlign w:val="center"/>
          </w:tcPr>
          <w:p w:rsidR="00A63B96" w:rsidRDefault="00000000">
            <w:pPr>
              <w:spacing w:before="61" w:after="7" w:line="22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Default="00A63B96"/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21" w:line="224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201-1.000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21" w:line="224" w:lineRule="exact"/>
              <w:jc w:val="right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Default="00A63B96"/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26" w:line="224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1.001-5.000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26" w:line="224" w:lineRule="exact"/>
              <w:jc w:val="right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7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Default="00A63B96"/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26" w:line="224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5.001-10.000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26" w:line="224" w:lineRule="exact"/>
              <w:jc w:val="right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10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A63B96"/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31" w:line="224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&gt; 10.000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  <w:vAlign w:val="center"/>
          </w:tcPr>
          <w:p w:rsidR="00A63B96" w:rsidRDefault="00000000">
            <w:pPr>
              <w:spacing w:before="47" w:after="31" w:line="22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(*)</w:t>
            </w:r>
          </w:p>
        </w:tc>
        <w:tc>
          <w:tcPr>
            <w:tcW w:w="40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196" w:after="168" w:line="226" w:lineRule="exact"/>
              <w:ind w:left="76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Età media dei partecipanti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17" w:line="224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25-65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17" w:line="224" w:lineRule="exact"/>
              <w:jc w:val="right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A63B96"/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21" w:line="224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&lt;25 - &gt;65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21" w:line="224" w:lineRule="exact"/>
              <w:jc w:val="right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  <w:vAlign w:val="center"/>
          </w:tcPr>
          <w:p w:rsidR="00A63B96" w:rsidRDefault="00000000">
            <w:pPr>
              <w:spacing w:before="47" w:after="21" w:line="22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345" w:after="326" w:line="226" w:lineRule="exact"/>
              <w:ind w:left="76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Densità partecipanti/mq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18" w:line="227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Bassa &lt; 0,7 persone/mq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21" w:line="224" w:lineRule="exact"/>
              <w:jc w:val="right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-1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  <w:vAlign w:val="center"/>
          </w:tcPr>
          <w:p w:rsidR="00A63B96" w:rsidRDefault="00000000">
            <w:pPr>
              <w:spacing w:before="47" w:after="21" w:line="22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Default="00A63B96"/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24" w:line="226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Medio Bassa (da 0,7 a 1,2persone/mq)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26" w:line="224" w:lineRule="exact"/>
              <w:jc w:val="right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A63B96"/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23" w:line="227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Medio Alta ((1,</w:t>
            </w:r>
            <w:proofErr w:type="gramStart"/>
            <w:r>
              <w:rPr>
                <w:rFonts w:ascii="Calibri" w:eastAsia="Calibri" w:hAnsi="Calibri"/>
                <w:color w:val="000000"/>
                <w:lang w:val="it-IT"/>
              </w:rPr>
              <w:t>2 :</w:t>
            </w:r>
            <w:proofErr w:type="gramEnd"/>
            <w:r>
              <w:rPr>
                <w:rFonts w:ascii="Calibri" w:eastAsia="Calibri" w:hAnsi="Calibri"/>
                <w:color w:val="000000"/>
                <w:lang w:val="it-IT"/>
              </w:rPr>
              <w:t xml:space="preserve"> 2 persone/mq)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26" w:line="224" w:lineRule="exact"/>
              <w:jc w:val="right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349" w:after="316" w:line="227" w:lineRule="exact"/>
              <w:ind w:left="76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Condizione dei partecipanti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31" w:line="224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Rilassato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31" w:line="224" w:lineRule="exact"/>
              <w:jc w:val="right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  <w:vAlign w:val="center"/>
          </w:tcPr>
          <w:p w:rsidR="00A63B96" w:rsidRDefault="00000000">
            <w:pPr>
              <w:spacing w:before="47" w:after="31" w:line="22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Default="00A63B96"/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17" w:line="224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Eccitato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17" w:line="224" w:lineRule="exact"/>
              <w:jc w:val="right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A63B96"/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19" w:line="226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Aggressivo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21" w:line="224" w:lineRule="exact"/>
              <w:jc w:val="right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345" w:after="326" w:line="226" w:lineRule="exact"/>
              <w:ind w:left="76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Posizione dei partecipanti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21" w:line="224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Seduti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57" w:after="11" w:line="224" w:lineRule="exact"/>
              <w:jc w:val="right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A63B96" w:rsidRDefault="00A63B96"/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61" w:after="9" w:line="227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In parte seduti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61" w:after="12" w:line="224" w:lineRule="exact"/>
              <w:jc w:val="right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  <w:vAlign w:val="center"/>
          </w:tcPr>
          <w:p w:rsidR="00A63B96" w:rsidRDefault="00000000">
            <w:pPr>
              <w:spacing w:before="47" w:after="26" w:line="224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X</w:t>
            </w:r>
          </w:p>
        </w:tc>
        <w:tc>
          <w:tcPr>
            <w:tcW w:w="52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2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A63B96"/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57" w:after="14" w:line="226" w:lineRule="exact"/>
              <w:ind w:left="72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In piedi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57" w:after="16" w:line="224" w:lineRule="exact"/>
              <w:jc w:val="right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63B9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  <w:shd w:val="clear" w:color="D7D7D7" w:fill="D7D7D7"/>
            <w:vAlign w:val="center"/>
          </w:tcPr>
          <w:p w:rsidR="00A63B96" w:rsidRDefault="00000000">
            <w:pPr>
              <w:spacing w:before="47" w:after="16" w:line="224" w:lineRule="exact"/>
              <w:ind w:left="76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SUBTOTALE B</w:t>
            </w:r>
          </w:p>
        </w:tc>
        <w:tc>
          <w:tcPr>
            <w:tcW w:w="40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shd w:val="clear" w:color="D7D7D7" w:fill="D7D7D7"/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B96" w:rsidRDefault="00000000">
            <w:pPr>
              <w:spacing w:before="47" w:after="16" w:line="224" w:lineRule="exact"/>
              <w:jc w:val="right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5</w:t>
            </w:r>
          </w:p>
        </w:tc>
      </w:tr>
      <w:tr w:rsidR="00A63B96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20000"/>
            </w:tcBorders>
            <w:shd w:val="clear" w:color="D7D7D7" w:fill="D7D7D7"/>
            <w:vAlign w:val="center"/>
          </w:tcPr>
          <w:p w:rsidR="00A63B96" w:rsidRDefault="00000000">
            <w:pPr>
              <w:spacing w:before="51" w:after="17" w:line="224" w:lineRule="exact"/>
              <w:ind w:left="76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TOTALE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shd w:val="clear" w:color="D7D7D7" w:fill="D7D7D7"/>
          </w:tcPr>
          <w:p w:rsidR="00A63B96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shd w:val="clear" w:color="D7D7D7" w:fill="D7D7D7"/>
            <w:vAlign w:val="center"/>
          </w:tcPr>
          <w:p w:rsidR="00A63B96" w:rsidRDefault="00000000">
            <w:pPr>
              <w:spacing w:before="51" w:after="17" w:line="224" w:lineRule="exact"/>
              <w:jc w:val="right"/>
              <w:textAlignment w:val="baseline"/>
              <w:rPr>
                <w:rFonts w:ascii="Calibri" w:eastAsia="Calibri" w:hAnsi="Calibri"/>
                <w:color w:val="000000"/>
                <w:lang w:val="it-IT"/>
              </w:rPr>
            </w:pPr>
            <w:r>
              <w:rPr>
                <w:rFonts w:ascii="Calibri" w:eastAsia="Calibri" w:hAnsi="Calibri"/>
                <w:color w:val="000000"/>
                <w:lang w:val="it-IT"/>
              </w:rPr>
              <w:t>13</w:t>
            </w:r>
          </w:p>
        </w:tc>
      </w:tr>
    </w:tbl>
    <w:p w:rsidR="00A63B96" w:rsidRDefault="00A63B96">
      <w:pPr>
        <w:spacing w:after="275" w:line="20" w:lineRule="exact"/>
      </w:pPr>
    </w:p>
    <w:p w:rsidR="00A63B96" w:rsidRDefault="00000000">
      <w:pPr>
        <w:spacing w:line="285" w:lineRule="exact"/>
        <w:ind w:left="216" w:right="864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Per la manifestazione in esame il punteggio calcolato secondo Direttiva è pari a</w:t>
      </w:r>
      <w:r>
        <w:rPr>
          <w:rFonts w:ascii="Calibri" w:eastAsia="Calibri" w:hAnsi="Calibri"/>
          <w:color w:val="FF0000"/>
          <w:lang w:val="it-IT"/>
        </w:rPr>
        <w:t xml:space="preserve"> 13</w:t>
      </w:r>
      <w:r>
        <w:rPr>
          <w:rFonts w:ascii="Calibri" w:eastAsia="Calibri" w:hAnsi="Calibri"/>
          <w:color w:val="000000"/>
          <w:lang w:val="it-IT"/>
        </w:rPr>
        <w:t xml:space="preserve"> e pertanto la manifestazione è da ritenersi </w:t>
      </w:r>
      <w:r>
        <w:rPr>
          <w:rFonts w:ascii="Calibri" w:eastAsia="Calibri" w:hAnsi="Calibri"/>
          <w:b/>
          <w:color w:val="000000"/>
          <w:lang w:val="it-IT"/>
        </w:rPr>
        <w:t>a</w:t>
      </w:r>
      <w:r>
        <w:rPr>
          <w:rFonts w:ascii="Calibri" w:eastAsia="Calibri" w:hAnsi="Calibri"/>
          <w:b/>
          <w:i/>
          <w:color w:val="FF0000"/>
          <w:lang w:val="it-IT"/>
        </w:rPr>
        <w:t xml:space="preserve"> basso</w:t>
      </w:r>
      <w:r>
        <w:rPr>
          <w:rFonts w:ascii="Calibri" w:eastAsia="Calibri" w:hAnsi="Calibri"/>
          <w:b/>
          <w:color w:val="000000"/>
          <w:lang w:val="it-IT"/>
        </w:rPr>
        <w:t xml:space="preserve"> rischio.</w:t>
      </w:r>
    </w:p>
    <w:p w:rsidR="00A63B96" w:rsidRDefault="00000000">
      <w:pPr>
        <w:spacing w:before="1226" w:line="222" w:lineRule="exact"/>
        <w:ind w:left="216"/>
        <w:textAlignment w:val="baseline"/>
        <w:rPr>
          <w:rFonts w:ascii="Calibri" w:eastAsia="Calibri" w:hAnsi="Calibri"/>
          <w:i/>
          <w:color w:val="FF0000"/>
          <w:spacing w:val="-2"/>
          <w:lang w:val="it-IT"/>
        </w:rPr>
      </w:pPr>
      <w:r>
        <w:rPr>
          <w:rFonts w:ascii="Calibri" w:eastAsia="Calibri" w:hAnsi="Calibri"/>
          <w:i/>
          <w:color w:val="FF0000"/>
          <w:spacing w:val="-2"/>
          <w:lang w:val="it-IT"/>
        </w:rPr>
        <w:t xml:space="preserve">Verona, </w:t>
      </w:r>
      <w:r w:rsidR="003E34A5">
        <w:rPr>
          <w:rFonts w:ascii="Calibri" w:eastAsia="Calibri" w:hAnsi="Calibri"/>
          <w:i/>
          <w:color w:val="FF0000"/>
          <w:spacing w:val="-2"/>
          <w:lang w:val="it-IT"/>
        </w:rPr>
        <w:t>……………………</w:t>
      </w:r>
      <w:proofErr w:type="gramStart"/>
      <w:r w:rsidR="003E34A5">
        <w:rPr>
          <w:rFonts w:ascii="Calibri" w:eastAsia="Calibri" w:hAnsi="Calibri"/>
          <w:i/>
          <w:color w:val="FF0000"/>
          <w:spacing w:val="-2"/>
          <w:lang w:val="it-IT"/>
        </w:rPr>
        <w:t>…….</w:t>
      </w:r>
      <w:proofErr w:type="gramEnd"/>
      <w:r w:rsidR="003E34A5">
        <w:rPr>
          <w:rFonts w:ascii="Calibri" w:eastAsia="Calibri" w:hAnsi="Calibri"/>
          <w:i/>
          <w:color w:val="FF0000"/>
          <w:spacing w:val="-2"/>
          <w:lang w:val="it-IT"/>
        </w:rPr>
        <w:t>.</w:t>
      </w:r>
    </w:p>
    <w:p w:rsidR="00A63B96" w:rsidRDefault="00000000">
      <w:pPr>
        <w:spacing w:before="60" w:line="257" w:lineRule="exact"/>
        <w:ind w:left="216"/>
        <w:textAlignment w:val="baseline"/>
        <w:rPr>
          <w:rFonts w:ascii="Verdana" w:eastAsia="Verdana" w:hAnsi="Verdana"/>
          <w:color w:val="000000"/>
          <w:spacing w:val="-1"/>
          <w:sz w:val="21"/>
          <w:lang w:val="it-IT"/>
        </w:rPr>
      </w:pPr>
      <w:r>
        <w:rPr>
          <w:rFonts w:ascii="Verdana" w:eastAsia="Verdana" w:hAnsi="Verdana"/>
          <w:color w:val="000000"/>
          <w:spacing w:val="-1"/>
          <w:sz w:val="21"/>
          <w:lang w:val="it-IT"/>
        </w:rPr>
        <w:t xml:space="preserve">Il responsabile organizzatore: In fede </w:t>
      </w:r>
      <w:r w:rsidR="003E34A5">
        <w:rPr>
          <w:rFonts w:ascii="Verdana" w:eastAsia="Verdana" w:hAnsi="Verdana"/>
          <w:color w:val="000000"/>
          <w:spacing w:val="-1"/>
          <w:sz w:val="21"/>
          <w:lang w:val="it-IT"/>
        </w:rPr>
        <w:t>………………………………………………………</w:t>
      </w:r>
    </w:p>
    <w:sectPr w:rsidR="00A63B96">
      <w:pgSz w:w="11909" w:h="16838"/>
      <w:pgMar w:top="1400" w:right="1399" w:bottom="6662" w:left="8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EAC"/>
    <w:multiLevelType w:val="multilevel"/>
    <w:tmpl w:val="FAEEFF28"/>
    <w:lvl w:ilvl="0">
      <w:start w:val="1"/>
      <w:numFmt w:val="decimal"/>
      <w:lvlText w:val="%1)"/>
      <w:lvlJc w:val="left"/>
      <w:pPr>
        <w:tabs>
          <w:tab w:val="left" w:pos="216"/>
        </w:tabs>
      </w:pPr>
      <w:rPr>
        <w:rFonts w:ascii="Calibri" w:eastAsia="Calibri" w:hAnsi="Calibri"/>
        <w:b/>
        <w:strike w:val="0"/>
        <w:color w:val="000000"/>
        <w:spacing w:val="0"/>
        <w:w w:val="100"/>
        <w:sz w:val="22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C2568F"/>
    <w:multiLevelType w:val="multilevel"/>
    <w:tmpl w:val="E47E4392"/>
    <w:lvl w:ilvl="0">
      <w:start w:val="3"/>
      <w:numFmt w:val="decimal"/>
      <w:lvlText w:val="B%1)"/>
      <w:lvlJc w:val="left"/>
      <w:pPr>
        <w:tabs>
          <w:tab w:val="left" w:pos="360"/>
        </w:tabs>
      </w:pPr>
      <w:rPr>
        <w:rFonts w:ascii="Calibri" w:eastAsia="Calibri" w:hAnsi="Calibri"/>
        <w:b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615A5C"/>
    <w:multiLevelType w:val="multilevel"/>
    <w:tmpl w:val="71D0925A"/>
    <w:lvl w:ilvl="0">
      <w:start w:val="1"/>
      <w:numFmt w:val="decimal"/>
      <w:lvlText w:val="B%1)"/>
      <w:lvlJc w:val="left"/>
      <w:pPr>
        <w:tabs>
          <w:tab w:val="left" w:pos="360"/>
        </w:tabs>
      </w:pPr>
      <w:rPr>
        <w:rFonts w:ascii="Calibri" w:eastAsia="Calibri" w:hAnsi="Calibri"/>
        <w:b/>
        <w:strike w:val="0"/>
        <w:color w:val="000000"/>
        <w:spacing w:val="-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7727CD"/>
    <w:multiLevelType w:val="multilevel"/>
    <w:tmpl w:val="52E8E2CC"/>
    <w:lvl w:ilvl="0">
      <w:start w:val="1"/>
      <w:numFmt w:val="lowerRoman"/>
      <w:lvlText w:val="%1)"/>
      <w:lvlJc w:val="left"/>
      <w:pPr>
        <w:tabs>
          <w:tab w:val="left" w:pos="360"/>
        </w:tabs>
      </w:pPr>
      <w:rPr>
        <w:rFonts w:ascii="Calibri" w:eastAsia="Calibri" w:hAnsi="Calibri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D138A3"/>
    <w:multiLevelType w:val="multilevel"/>
    <w:tmpl w:val="F4CCDBE2"/>
    <w:lvl w:ilvl="0">
      <w:start w:val="1"/>
      <w:numFmt w:val="decimal"/>
      <w:lvlText w:val="A%1)"/>
      <w:lvlJc w:val="left"/>
      <w:pPr>
        <w:tabs>
          <w:tab w:val="left" w:pos="360"/>
        </w:tabs>
      </w:pPr>
      <w:rPr>
        <w:rFonts w:ascii="Calibri" w:eastAsia="Calibri" w:hAnsi="Calibri"/>
        <w:b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861B1C"/>
    <w:multiLevelType w:val="multilevel"/>
    <w:tmpl w:val="5172EC54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5B2BCD"/>
    <w:multiLevelType w:val="multilevel"/>
    <w:tmpl w:val="46102C36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strike w:val="0"/>
        <w:color w:val="000000"/>
        <w:spacing w:val="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F86E66"/>
    <w:multiLevelType w:val="multilevel"/>
    <w:tmpl w:val="38CAF92C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Calibri" w:eastAsia="Calibri" w:hAnsi="Calibri"/>
        <w:b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E50558"/>
    <w:multiLevelType w:val="multilevel"/>
    <w:tmpl w:val="4AECB8B2"/>
    <w:lvl w:ilvl="0">
      <w:start w:val="2"/>
      <w:numFmt w:val="decimal"/>
      <w:lvlText w:val="%1)"/>
      <w:lvlJc w:val="left"/>
      <w:pPr>
        <w:tabs>
          <w:tab w:val="left" w:pos="216"/>
        </w:tabs>
      </w:pPr>
      <w:rPr>
        <w:rFonts w:ascii="Calibri" w:eastAsia="Calibri" w:hAnsi="Calibri"/>
        <w:b/>
        <w:strike w:val="0"/>
        <w:color w:val="000000"/>
        <w:spacing w:val="0"/>
        <w:w w:val="100"/>
        <w:sz w:val="22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7758211">
    <w:abstractNumId w:val="6"/>
  </w:num>
  <w:num w:numId="2" w16cid:durableId="1694378388">
    <w:abstractNumId w:val="5"/>
  </w:num>
  <w:num w:numId="3" w16cid:durableId="48505589">
    <w:abstractNumId w:val="3"/>
  </w:num>
  <w:num w:numId="4" w16cid:durableId="1205218343">
    <w:abstractNumId w:val="4"/>
  </w:num>
  <w:num w:numId="5" w16cid:durableId="1543982300">
    <w:abstractNumId w:val="2"/>
  </w:num>
  <w:num w:numId="6" w16cid:durableId="635650286">
    <w:abstractNumId w:val="7"/>
  </w:num>
  <w:num w:numId="7" w16cid:durableId="601183872">
    <w:abstractNumId w:val="1"/>
  </w:num>
  <w:num w:numId="8" w16cid:durableId="1852599614">
    <w:abstractNumId w:val="8"/>
  </w:num>
  <w:num w:numId="9" w16cid:durableId="29742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3B96"/>
    <w:rsid w:val="003E34A5"/>
    <w:rsid w:val="00A63B96"/>
    <w:rsid w:val="00C500C5"/>
    <w:rsid w:val="00E5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01CD"/>
  <w15:docId w15:val="{D1084686-7C73-422A-8FEB-2FF5A953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vesentini</cp:lastModifiedBy>
  <cp:revision>2</cp:revision>
  <dcterms:created xsi:type="dcterms:W3CDTF">2023-03-21T09:27:00Z</dcterms:created>
  <dcterms:modified xsi:type="dcterms:W3CDTF">2023-03-21T09:27:00Z</dcterms:modified>
</cp:coreProperties>
</file>